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100</w:t>
      </w:r>
      <w:r>
        <w:rPr>
          <w:b/>
          <w:i/>
          <w:sz w:val="28"/>
        </w:rPr>
        <w:tab/>
      </w:r>
      <w:r>
        <w:rPr>
          <w:b/>
          <w:i/>
          <w:sz w:val="24"/>
          <w:szCs w:val="24"/>
        </w:rPr>
        <w:t>R5-23</w:t>
      </w:r>
      <w:r>
        <w:rPr>
          <w:rFonts w:hint="eastAsia"/>
          <w:b/>
          <w:i/>
          <w:sz w:val="24"/>
          <w:szCs w:val="24"/>
          <w:lang w:val="en-US" w:eastAsia="zh-CN"/>
        </w:rPr>
        <w:t>4775</w:t>
      </w:r>
    </w:p>
    <w:p>
      <w:pPr>
        <w:pStyle w:val="99"/>
        <w:outlineLvl w:val="0"/>
        <w:rPr>
          <w:b/>
          <w:sz w:val="24"/>
        </w:rPr>
      </w:pPr>
      <w:r>
        <w:rPr>
          <w:rFonts w:hint="eastAsia"/>
          <w:b/>
          <w:sz w:val="24"/>
        </w:rPr>
        <w:t>Toulouse, FR, 21</w:t>
      </w:r>
      <w:r>
        <w:rPr>
          <w:rFonts w:hint="eastAsia"/>
          <w:b/>
          <w:sz w:val="24"/>
          <w:vertAlign w:val="superscript"/>
        </w:rPr>
        <w:t>st</w:t>
      </w:r>
      <w:r>
        <w:rPr>
          <w:rFonts w:hint="eastAsia"/>
          <w:b/>
          <w:sz w:val="24"/>
          <w:lang w:val="en-US" w:eastAsia="zh-CN"/>
        </w:rPr>
        <w:t xml:space="preserve"> </w:t>
      </w:r>
      <w:r>
        <w:rPr>
          <w:rFonts w:hint="eastAsia"/>
          <w:b/>
          <w:sz w:val="24"/>
        </w:rPr>
        <w:t>Aug - 25</w:t>
      </w:r>
      <w:r>
        <w:rPr>
          <w:rFonts w:hint="eastAsia"/>
          <w:b/>
          <w:sz w:val="24"/>
          <w:vertAlign w:val="superscript"/>
        </w:rPr>
        <w:t>th</w:t>
      </w:r>
      <w:r>
        <w:rPr>
          <w:rFonts w:hint="eastAsia"/>
          <w:b/>
          <w:sz w:val="24"/>
          <w:lang w:val="en-US" w:eastAsia="zh-CN"/>
        </w:rPr>
        <w:t xml:space="preserve"> </w:t>
      </w:r>
      <w:r>
        <w:rPr>
          <w:rFonts w:hint="eastAsia"/>
          <w:b/>
          <w:sz w:val="24"/>
        </w:rPr>
        <w:t>Aug, 2023</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1</w:t>
      </w:r>
      <w:r>
        <w:rPr>
          <w:b/>
          <w:sz w:val="24"/>
        </w:rPr>
        <w:tab/>
      </w:r>
      <w:r>
        <w:rPr>
          <w:b/>
          <w:sz w:val="24"/>
        </w:rPr>
        <w:t>RP-23xxxx</w:t>
      </w:r>
    </w:p>
    <w:p>
      <w:pPr>
        <w:pStyle w:val="99"/>
        <w:tabs>
          <w:tab w:val="right" w:pos="9639"/>
        </w:tabs>
        <w:spacing w:after="0"/>
        <w:rPr>
          <w:b/>
          <w:sz w:val="24"/>
        </w:rPr>
      </w:pPr>
      <w:r>
        <w:rPr>
          <w:rFonts w:hint="eastAsia"/>
          <w:b/>
          <w:sz w:val="24"/>
          <w:lang w:val="en-US" w:eastAsia="zh-CN"/>
        </w:rPr>
        <w:t>Bangalore</w:t>
      </w:r>
      <w:r>
        <w:rPr>
          <w:b/>
          <w:sz w:val="24"/>
        </w:rPr>
        <w:t xml:space="preserve">, </w:t>
      </w:r>
      <w:r>
        <w:rPr>
          <w:rFonts w:hint="eastAsia"/>
          <w:b/>
          <w:sz w:val="24"/>
          <w:lang w:val="en-US" w:eastAsia="zh-CN"/>
        </w:rPr>
        <w:t>11</w:t>
      </w:r>
      <w:r>
        <w:rPr>
          <w:rFonts w:hint="eastAsia"/>
          <w:b/>
          <w:sz w:val="24"/>
          <w:vertAlign w:val="superscript"/>
          <w:lang w:val="en-US" w:eastAsia="zh-CN"/>
        </w:rPr>
        <w:t>th</w:t>
      </w:r>
      <w:r>
        <w:rPr>
          <w:rFonts w:hint="eastAsia"/>
          <w:b/>
          <w:sz w:val="24"/>
          <w:lang w:val="en-US" w:eastAsia="zh-CN"/>
        </w:rPr>
        <w:t xml:space="preserve"> Sep - 15</w:t>
      </w:r>
      <w:r>
        <w:rPr>
          <w:rFonts w:hint="eastAsia"/>
          <w:b/>
          <w:sz w:val="24"/>
          <w:vertAlign w:val="superscript"/>
          <w:lang w:val="en-US" w:eastAsia="zh-CN"/>
        </w:rPr>
        <w:t>th</w:t>
      </w:r>
      <w:r>
        <w:rPr>
          <w:rFonts w:hint="eastAsia"/>
          <w:b/>
          <w:sz w:val="24"/>
          <w:lang w:val="en-US" w:eastAsia="zh-CN"/>
        </w:rPr>
        <w:t xml:space="preserve"> Sep,</w:t>
      </w:r>
      <w:r>
        <w:rPr>
          <w:b/>
          <w:sz w:val="24"/>
        </w:rPr>
        <w:t xml:space="preserve"> 2023</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Support of reduced capability NR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NR_redcap_plus_ARCH-UEConTes</w:t>
            </w:r>
            <w:r>
              <w:rPr>
                <w:rFonts w:hint="eastAsia" w:ascii="Arial" w:hAnsi="Arial" w:cs="Arial"/>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950066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RP-222136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cs="Arial"/>
                <w:color w:val="00B050"/>
                <w:kern w:val="2"/>
                <w:sz w:val="21"/>
                <w:szCs w:val="22"/>
                <w:lang w:val="en-US" w:eastAsia="zh-CN"/>
              </w:rPr>
            </w:pPr>
            <w:r>
              <w:rPr>
                <w:rFonts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 xml:space="preserve">/2023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82</w:t>
            </w:r>
            <w:r>
              <w:rPr>
                <w:rFonts w:ascii="Arial" w:hAnsi="Arial" w:cs="Arial"/>
                <w:color w:val="00B050"/>
                <w:kern w:val="2"/>
                <w:sz w:val="21"/>
                <w:szCs w:val="22"/>
                <w:highlight w:val="none"/>
                <w:lang w:val="en-US" w:eastAsia="ja-JP"/>
              </w:rPr>
              <w:t>%</w:t>
            </w:r>
            <w:r>
              <w:rPr>
                <w:rFonts w:hint="eastAsia" w:ascii="Arial" w:hAnsi="Arial" w:eastAsia="宋体" w:cs="Arial"/>
                <w:color w:val="00B050"/>
                <w:kern w:val="2"/>
                <w:sz w:val="21"/>
                <w:szCs w:val="22"/>
                <w:highlight w:val="none"/>
                <w:lang w:val="en-US" w:eastAsia="zh-CN"/>
              </w:rPr>
              <w:t xml:space="preserve"> (+6%)</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RAN5#9</w:t>
      </w:r>
      <w:r>
        <w:rPr>
          <w:rFonts w:hint="eastAsia" w:ascii="Arial" w:hAnsi="Arial" w:eastAsia="宋体" w:cs="Arial"/>
          <w:lang w:val="en-US" w:eastAsia="zh-CN"/>
        </w:rPr>
        <w:t>9</w:t>
      </w:r>
      <w:r>
        <w:rPr>
          <w:rFonts w:ascii="Arial" w:hAnsi="Arial" w:cs="Arial"/>
        </w:rPr>
        <w:t xml:space="preserve"> meeting, </w:t>
      </w:r>
      <w:r>
        <w:rPr>
          <w:rFonts w:hint="eastAsia" w:ascii="Arial" w:hAnsi="Arial" w:eastAsia="宋体" w:cs="Arial"/>
          <w:highlight w:val="none"/>
          <w:lang w:val="en-US" w:eastAsia="zh-CN"/>
        </w:rPr>
        <w:t>129</w:t>
      </w:r>
      <w:r>
        <w:rPr>
          <w:rFonts w:ascii="Arial" w:hAnsi="Arial" w:cs="Arial"/>
          <w:highlight w:val="none"/>
        </w:rPr>
        <w:t xml:space="preserve"> CR</w:t>
      </w:r>
      <w:r>
        <w:rPr>
          <w:rFonts w:hint="eastAsia" w:ascii="Arial" w:hAnsi="Arial" w:eastAsia="宋体" w:cs="Arial"/>
          <w:highlight w:val="none"/>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82</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Handling of SUL in RedCap in RAN5 is still under discussion.</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bookmarkStart w:id="0" w:name="_GoBack"/>
      <w:bookmarkEnd w:id="0"/>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3</w:t>
      </w:r>
      <w:r>
        <w:rPr>
          <w:rFonts w:hint="eastAsia" w:ascii="Arial" w:hAnsi="Arial" w:eastAsia="宋体" w:cs="Arial"/>
          <w:bCs/>
          <w:lang w:val="en-US" w:eastAsia="zh-CN"/>
        </w:rPr>
        <w:t>2583</w:t>
      </w:r>
      <w:r>
        <w:rPr>
          <w:rFonts w:hint="eastAsia" w:ascii="Arial" w:hAnsi="Arial" w:cs="Arial"/>
          <w:bCs/>
        </w:rPr>
        <w:t xml:space="preserve"> </w:t>
      </w:r>
      <w:r>
        <w:rPr>
          <w:rFonts w:hint="eastAsia" w:ascii="Arial" w:hAnsi="Arial" w:eastAsia="宋体" w:cs="Arial"/>
          <w:bCs/>
          <w:lang w:val="en-US" w:eastAsia="zh-CN"/>
        </w:rPr>
        <w:t xml:space="preserve">  </w:t>
      </w:r>
      <w:r>
        <w:rPr>
          <w:rFonts w:ascii="Arial" w:hAnsi="Arial" w:cs="Arial"/>
          <w:bCs/>
        </w:rPr>
        <w:t>WP on UE Conformance – Support of reduced capability NR devices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RAN5#9</w:t>
      </w:r>
      <w:r>
        <w:rPr>
          <w:rFonts w:hint="eastAsia" w:ascii="Arial" w:hAnsi="Arial" w:eastAsia="宋体" w:cs="Arial"/>
          <w:bCs/>
          <w:lang w:val="en-US" w:eastAsia="zh-CN"/>
        </w:rPr>
        <w:t>9</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R5-223784 Addition of RedCap default test channel bandwidth</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R5-223410 Addition of abbreviations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R5-222650 Correction to general functional requirements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R5-225682</w:t>
      </w:r>
      <w:r>
        <w:rPr>
          <w:rFonts w:hint="eastAsia" w:ascii="Arial" w:hAnsi="Arial" w:eastAsia="宋体" w:cs="Arial"/>
          <w:bCs/>
          <w:lang w:val="en-US" w:eastAsia="zh-CN"/>
        </w:rPr>
        <w:t xml:space="preserve"> Correction of test channel bandwidth for n79;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CAICT, Tejet</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R5-225766</w:t>
      </w:r>
      <w:r>
        <w:rPr>
          <w:rFonts w:hint="eastAsia" w:ascii="Arial" w:hAnsi="Arial" w:eastAsia="宋体" w:cs="Arial"/>
          <w:bCs/>
          <w:lang w:val="en-US" w:eastAsia="zh-CN"/>
        </w:rPr>
        <w:t xml:space="preserve"> Corrections on Mid test channel bandwidth for band n66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ZTE Corporation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R5-224725 Update the SN-FieldLength of PDCP-Config and RLC-Config for RedCap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R5-225342 Addition of RedCap default test channel bandwidth for signaling MFBI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R5-225343 Addition of RedCap default test channel bandwidth for signaling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R5-226110 Correction to default configurations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R5-226684</w:t>
      </w:r>
      <w:r>
        <w:rPr>
          <w:rFonts w:hint="eastAsia" w:ascii="Arial" w:hAnsi="Arial" w:eastAsia="宋体" w:cs="Arial"/>
          <w:bCs/>
          <w:lang w:val="en-US" w:eastAsia="zh-CN"/>
        </w:rPr>
        <w:t xml:space="preserve"> </w:t>
      </w:r>
      <w:r>
        <w:rPr>
          <w:rFonts w:ascii="Arial" w:hAnsi="Arial" w:eastAsia="宋体" w:cs="Arial"/>
          <w:bCs/>
          <w:lang w:val="en-US" w:eastAsia="zh-CN"/>
        </w:rPr>
        <w:t>Addition of 2x1 antenna connection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R5-227587</w:t>
      </w:r>
      <w:r>
        <w:rPr>
          <w:rFonts w:hint="eastAsia" w:ascii="Arial" w:hAnsi="Arial" w:eastAsia="宋体" w:cs="Arial"/>
          <w:bCs/>
          <w:lang w:val="en-US" w:eastAsia="zh-CN"/>
        </w:rPr>
        <w:t xml:space="preserve"> </w:t>
      </w:r>
      <w:r>
        <w:rPr>
          <w:rFonts w:ascii="Arial" w:hAnsi="Arial" w:eastAsia="宋体" w:cs="Arial"/>
          <w:bCs/>
          <w:lang w:val="en-US" w:eastAsia="zh-CN"/>
        </w:rPr>
        <w:t>Update TS 38.508-1 clause 4.5B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R5-227518</w:t>
      </w:r>
      <w:r>
        <w:rPr>
          <w:rFonts w:hint="eastAsia" w:ascii="Arial" w:hAnsi="Arial" w:eastAsia="宋体" w:cs="Arial"/>
          <w:bCs/>
          <w:lang w:val="en-US" w:eastAsia="zh-CN"/>
        </w:rPr>
        <w:t xml:space="preserve"> </w:t>
      </w:r>
      <w:r>
        <w:rPr>
          <w:rFonts w:ascii="Arial" w:hAnsi="Arial" w:eastAsia="宋体" w:cs="Arial"/>
          <w:bCs/>
          <w:lang w:val="en-US" w:eastAsia="zh-CN"/>
        </w:rPr>
        <w:t>Update common configurations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R5-230457 Correction to default configuration of RRC IEs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R5-230103 Updates to clause 4.5B.2 for RedCap test environment; </w:t>
      </w:r>
      <w:r>
        <w:rPr>
          <w:rFonts w:ascii="Arial" w:hAnsi="Arial" w:cs="Arial"/>
          <w:bCs/>
        </w:rPr>
        <w:t>Source:</w:t>
      </w:r>
      <w:r>
        <w:rPr>
          <w:rFonts w:hint="eastAsia" w:ascii="Arial" w:hAnsi="Arial" w:eastAsia="宋体" w:cs="Arial"/>
          <w:bCs/>
          <w:lang w:val="en-US" w:eastAsia="zh-CN"/>
        </w:rPr>
        <w:t xml:space="preserve"> MCC TF160,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R5-235781 Correction to SIB4 redCapAccessAllowed-r17 for RedCap testing; </w:t>
      </w:r>
      <w:r>
        <w:rPr>
          <w:rFonts w:ascii="Arial" w:hAnsi="Arial" w:cs="Arial"/>
          <w:bCs/>
          <w:color w:val="FF0000"/>
          <w:highlight w:val="none"/>
        </w:rPr>
        <w:t>Source:</w:t>
      </w:r>
      <w:r>
        <w:rPr>
          <w:rFonts w:hint="eastAsia" w:ascii="Arial" w:hAnsi="Arial" w:eastAsia="宋体" w:cs="Arial"/>
          <w:bCs/>
          <w:color w:val="FF0000"/>
          <w:highlight w:val="none"/>
          <w:lang w:val="en-US" w:eastAsia="zh-CN"/>
        </w:rPr>
        <w:t xml:space="preserve"> </w:t>
      </w:r>
      <w:r>
        <w:rPr>
          <w:rFonts w:hint="eastAsia" w:ascii="Arial" w:hAnsi="Arial" w:cs="Arial"/>
          <w:bCs/>
          <w:color w:val="FF0000"/>
          <w:highlight w:val="none"/>
        </w:rPr>
        <w:t>Anritsu</w:t>
      </w:r>
      <w:r>
        <w:rPr>
          <w:rFonts w:hint="eastAsia" w:ascii="Arial" w:hAnsi="Arial" w:eastAsia="宋体" w:cs="Arial"/>
          <w:bCs/>
          <w:color w:val="FF0000"/>
          <w:highlight w:val="none"/>
          <w:lang w:val="en-US" w:eastAsia="zh-CN"/>
        </w:rPr>
        <w:t xml:space="preserve">; </w:t>
      </w:r>
      <w:r>
        <w:rPr>
          <w:rFonts w:ascii="Arial" w:hAnsi="Arial" w:cs="Arial"/>
          <w:bCs/>
          <w:color w:val="FF0000"/>
          <w:highlight w:val="none"/>
          <w:lang w:eastAsia="zh-Hans"/>
        </w:rPr>
        <w:t>RAN5#</w:t>
      </w:r>
      <w:r>
        <w:rPr>
          <w:rFonts w:hint="eastAsia" w:ascii="Arial" w:hAnsi="Arial" w:eastAsia="宋体" w:cs="Arial"/>
          <w:bCs/>
          <w:color w:val="FF0000"/>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R5-235841 Correction to notes for RedCap CBW; </w:t>
      </w:r>
      <w:r>
        <w:rPr>
          <w:rFonts w:ascii="Arial" w:hAnsi="Arial" w:cs="Arial"/>
          <w:bCs/>
          <w:color w:val="FF0000"/>
          <w:highlight w:val="none"/>
        </w:rPr>
        <w:t>Source:</w:t>
      </w:r>
      <w:r>
        <w:rPr>
          <w:rFonts w:hint="eastAsia" w:ascii="Arial" w:hAnsi="Arial" w:eastAsia="宋体" w:cs="Arial"/>
          <w:bCs/>
          <w:color w:val="FF0000"/>
          <w:highlight w:val="none"/>
          <w:lang w:val="en-US" w:eastAsia="zh-CN"/>
        </w:rPr>
        <w:t xml:space="preserve"> </w:t>
      </w:r>
      <w:r>
        <w:rPr>
          <w:rFonts w:hint="eastAsia" w:ascii="Arial" w:hAnsi="Arial" w:cs="Arial"/>
          <w:bCs/>
          <w:color w:val="FF0000"/>
          <w:highlight w:val="none"/>
        </w:rPr>
        <w:t>Anritsu</w:t>
      </w:r>
      <w:r>
        <w:rPr>
          <w:rFonts w:hint="eastAsia" w:ascii="Arial" w:hAnsi="Arial" w:eastAsia="宋体" w:cs="Arial"/>
          <w:bCs/>
          <w:color w:val="FF0000"/>
          <w:highlight w:val="none"/>
          <w:lang w:val="en-US" w:eastAsia="zh-CN"/>
        </w:rPr>
        <w:t xml:space="preserve">; </w:t>
      </w:r>
      <w:r>
        <w:rPr>
          <w:rFonts w:ascii="Arial" w:hAnsi="Arial" w:cs="Arial"/>
          <w:bCs/>
          <w:color w:val="FF0000"/>
          <w:highlight w:val="none"/>
          <w:lang w:eastAsia="zh-Hans"/>
        </w:rPr>
        <w:t>RAN5#</w:t>
      </w:r>
      <w:r>
        <w:rPr>
          <w:rFonts w:hint="eastAsia" w:ascii="Arial" w:hAnsi="Arial" w:eastAsia="宋体" w:cs="Arial"/>
          <w:bCs/>
          <w:color w:val="FF0000"/>
          <w:highlight w:val="none"/>
          <w:lang w:val="en-US" w:eastAsia="zh-CN"/>
        </w:rPr>
        <w:t>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 xml:space="preserve">R5-235823 Correction to Table 4.3.1.0A-1 (mid test channel bandwidths) for RedCap Ues; </w:t>
      </w:r>
      <w:r>
        <w:rPr>
          <w:rFonts w:ascii="Arial" w:hAnsi="Arial" w:cs="Arial"/>
          <w:bCs/>
          <w:color w:val="FF0000"/>
          <w:highlight w:val="none"/>
        </w:rPr>
        <w:t>Source:</w:t>
      </w:r>
      <w:r>
        <w:rPr>
          <w:rFonts w:hint="eastAsia" w:ascii="Arial" w:hAnsi="Arial" w:eastAsia="宋体" w:cs="Arial"/>
          <w:bCs/>
          <w:color w:val="FF0000"/>
          <w:highlight w:val="none"/>
          <w:lang w:val="en-US" w:eastAsia="zh-CN"/>
        </w:rPr>
        <w:t xml:space="preserve"> </w:t>
      </w:r>
      <w:r>
        <w:rPr>
          <w:rFonts w:hint="eastAsia" w:ascii="Arial" w:hAnsi="Arial" w:cs="Arial"/>
          <w:bCs/>
          <w:color w:val="FF0000"/>
          <w:highlight w:val="none"/>
        </w:rPr>
        <w:t>Apple, Keysight Technologies UK Ltd</w:t>
      </w:r>
      <w:r>
        <w:rPr>
          <w:rFonts w:hint="eastAsia" w:ascii="Arial" w:hAnsi="Arial" w:eastAsia="宋体" w:cs="Arial"/>
          <w:bCs/>
          <w:color w:val="FF0000"/>
          <w:highlight w:val="none"/>
          <w:lang w:val="en-US" w:eastAsia="zh-CN"/>
        </w:rPr>
        <w:t xml:space="preserve">; </w:t>
      </w:r>
      <w:r>
        <w:rPr>
          <w:rFonts w:ascii="Arial" w:hAnsi="Arial" w:cs="Arial"/>
          <w:bCs/>
          <w:color w:val="FF0000"/>
          <w:highlight w:val="none"/>
          <w:lang w:eastAsia="zh-Hans"/>
        </w:rPr>
        <w:t>RAN5#</w:t>
      </w:r>
      <w:r>
        <w:rPr>
          <w:rFonts w:hint="eastAsia" w:ascii="Arial" w:hAnsi="Arial" w:eastAsia="宋体" w:cs="Arial"/>
          <w:bCs/>
          <w:color w:val="FF0000"/>
          <w:highlight w:val="none"/>
          <w:lang w:val="en-US" w:eastAsia="zh-CN"/>
        </w:rPr>
        <w:t>100</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R5-235249 Update MIB for NCD-SSB; Source: Huawei, Hisilicon; RAN5#100</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R5-222827 Add PICS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R5-225767</w:t>
      </w:r>
      <w:r>
        <w:rPr>
          <w:rFonts w:ascii="Arial" w:hAnsi="Arial" w:cs="Arial"/>
          <w:bCs/>
          <w:lang w:val="en-US" w:eastAsia="zh-Hans"/>
        </w:rPr>
        <w:t xml:space="preserve"> </w:t>
      </w:r>
      <w:r>
        <w:rPr>
          <w:rFonts w:hint="eastAsia" w:ascii="Arial" w:hAnsi="Arial" w:cs="Arial"/>
          <w:bCs/>
          <w:lang w:val="en-US" w:eastAsia="zh-Hans"/>
        </w:rPr>
        <w:t>Update PICS for RedCap UE</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R5-227894 Addition of PICS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R5-227708</w:t>
      </w:r>
      <w:r>
        <w:rPr>
          <w:rFonts w:hint="eastAsia" w:ascii="Arial" w:hAnsi="Arial" w:eastAsia="宋体" w:cs="Arial"/>
          <w:bCs/>
          <w:lang w:val="en-US" w:eastAsia="zh-CN"/>
        </w:rPr>
        <w:t xml:space="preserve"> </w:t>
      </w:r>
      <w:r>
        <w:rPr>
          <w:rFonts w:ascii="Arial" w:hAnsi="Arial" w:eastAsia="宋体" w:cs="Arial"/>
          <w:bCs/>
          <w:lang w:val="en-US" w:eastAsia="zh-CN"/>
        </w:rPr>
        <w:t>Addition of PICS for Redcap CSI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Qualcomm Israel Ltd.</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R5-227521</w:t>
      </w:r>
      <w:r>
        <w:rPr>
          <w:rFonts w:hint="eastAsia" w:ascii="Arial" w:hAnsi="Arial" w:eastAsia="宋体" w:cs="Arial"/>
          <w:bCs/>
          <w:lang w:val="en-US" w:eastAsia="zh-CN"/>
        </w:rPr>
        <w:t xml:space="preserve"> </w:t>
      </w:r>
      <w:r>
        <w:rPr>
          <w:rFonts w:ascii="Arial" w:hAnsi="Arial" w:eastAsia="宋体" w:cs="Arial"/>
          <w:bCs/>
          <w:lang w:val="en-US" w:eastAsia="zh-CN"/>
        </w:rPr>
        <w:t>Addition of RedCap capabilities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R5-227588</w:t>
      </w:r>
      <w:r>
        <w:rPr>
          <w:rFonts w:hint="eastAsia" w:ascii="Arial" w:hAnsi="Arial" w:eastAsia="宋体" w:cs="Arial"/>
          <w:bCs/>
          <w:lang w:val="en-US" w:eastAsia="zh-CN"/>
        </w:rPr>
        <w:t xml:space="preserve"> </w:t>
      </w:r>
      <w:r>
        <w:rPr>
          <w:rFonts w:ascii="Arial" w:hAnsi="Arial" w:eastAsia="宋体" w:cs="Arial"/>
          <w:bCs/>
          <w:lang w:val="en-US" w:eastAsia="zh-CN"/>
        </w:rPr>
        <w:t>RedCap UE capability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 xml:space="preserve">R5-232929 Capability of REL17 Relaxed measurements in IDLE for RedCap; </w:t>
      </w:r>
      <w:r>
        <w:rPr>
          <w:rFonts w:hint="eastAsia" w:ascii="Arial" w:hAnsi="Arial" w:eastAsia="宋体" w:cs="Arial"/>
          <w:bCs/>
          <w:color w:val="auto"/>
          <w:lang w:val="en-US" w:eastAsia="zh-CN"/>
        </w:rPr>
        <w:t>Source：</w:t>
      </w:r>
      <w:r>
        <w:rPr>
          <w:rFonts w:ascii="Arial" w:hAnsi="Arial" w:eastAsia="宋体" w:cs="Arial"/>
          <w:bCs/>
          <w:color w:val="auto"/>
          <w:lang w:val="en-US" w:eastAsia="zh-CN"/>
        </w:rPr>
        <w:t>Ericsson</w:t>
      </w:r>
      <w:r>
        <w:rPr>
          <w:rFonts w:hint="eastAsia" w:ascii="Arial" w:hAnsi="Arial" w:eastAsia="宋体" w:cs="Arial"/>
          <w:bCs/>
          <w:color w:val="auto"/>
          <w:lang w:val="en-US" w:eastAsia="zh-CN"/>
        </w:rPr>
        <w:t>；RAN</w:t>
      </w:r>
      <w:r>
        <w:rPr>
          <w:rFonts w:ascii="Arial" w:hAnsi="Arial" w:eastAsia="宋体" w:cs="Arial"/>
          <w:bCs/>
          <w:color w:val="auto"/>
          <w:lang w:val="en-US" w:eastAsia="zh-CN"/>
        </w:rPr>
        <w:t>5#99</w:t>
      </w:r>
    </w:p>
    <w:p>
      <w:pPr>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R5-233034</w:t>
      </w:r>
      <w:r>
        <w:rPr>
          <w:rFonts w:ascii="Arial" w:hAnsi="Arial" w:eastAsia="宋体" w:cs="Arial"/>
          <w:bCs/>
          <w:color w:val="auto"/>
          <w:lang w:val="en-US" w:eastAsia="zh-CN"/>
        </w:rPr>
        <w:tab/>
      </w:r>
      <w:r>
        <w:rPr>
          <w:rFonts w:ascii="Arial" w:hAnsi="Arial" w:eastAsia="宋体" w:cs="Arial"/>
          <w:bCs/>
          <w:color w:val="auto"/>
          <w:lang w:val="en-US" w:eastAsia="zh-CN"/>
        </w:rPr>
        <w:t>Adding PICS of PC7</w:t>
      </w:r>
      <w:r>
        <w:rPr>
          <w:rFonts w:hint="eastAsia" w:ascii="Arial" w:hAnsi="Arial" w:eastAsia="宋体" w:cs="Arial"/>
          <w:bCs/>
          <w:color w:val="auto"/>
          <w:lang w:val="en-US" w:eastAsia="zh-CN"/>
        </w:rPr>
        <w:t>;</w:t>
      </w:r>
      <w:r>
        <w:rPr>
          <w:rFonts w:ascii="Arial" w:hAnsi="Arial" w:eastAsia="宋体" w:cs="Arial"/>
          <w:bCs/>
          <w:color w:val="auto"/>
          <w:lang w:val="en-US" w:eastAsia="zh-CN"/>
        </w:rPr>
        <w:t xml:space="preserve"> </w:t>
      </w:r>
      <w:r>
        <w:rPr>
          <w:rFonts w:hint="eastAsia" w:ascii="Arial" w:hAnsi="Arial" w:eastAsia="宋体" w:cs="Arial"/>
          <w:bCs/>
          <w:color w:val="auto"/>
          <w:lang w:val="en-US" w:eastAsia="zh-CN"/>
        </w:rPr>
        <w:t>Source：</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w:t>
      </w:r>
      <w:r>
        <w:rPr>
          <w:rFonts w:ascii="Arial" w:hAnsi="Arial" w:eastAsia="宋体" w:cs="Arial"/>
          <w:bCs/>
          <w:color w:val="auto"/>
          <w:lang w:val="en-US" w:eastAsia="zh-CN"/>
        </w:rPr>
        <w:t xml:space="preserve"> </w:t>
      </w:r>
      <w:r>
        <w:rPr>
          <w:rFonts w:hint="eastAsia" w:ascii="Arial" w:hAnsi="Arial" w:eastAsia="宋体" w:cs="Arial"/>
          <w:bCs/>
          <w:color w:val="auto"/>
          <w:lang w:val="en-US" w:eastAsia="zh-CN"/>
        </w:rPr>
        <w:t>RAN</w:t>
      </w:r>
      <w:r>
        <w:rPr>
          <w:rFonts w:ascii="Arial" w:hAnsi="Arial" w:eastAsia="宋体" w:cs="Arial"/>
          <w:bCs/>
          <w:color w:val="auto"/>
          <w:lang w:val="en-US" w:eastAsia="zh-CN"/>
        </w:rPr>
        <w:t>5#99</w:t>
      </w:r>
    </w:p>
    <w:p>
      <w:pPr>
        <w:overflowPunct/>
        <w:autoSpaceDE/>
        <w:autoSpaceDN/>
        <w:snapToGrid w:val="0"/>
        <w:spacing w:after="0"/>
        <w:textAlignment w:val="auto"/>
        <w:rPr>
          <w:rFonts w:ascii="Arial" w:hAnsi="Arial" w:eastAsia="宋体"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R5-223785 Addition of Redcap MOP 6.2I.1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R5-223786 Addition of Redcap MPR 6.2I.2</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R5-223787 Addition of Redcap AMPR 6.2I.3</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highlight w:val="yellow"/>
          <w:lang w:val="en-US" w:eastAsia="zh-CN"/>
        </w:rPr>
      </w:pPr>
      <w:r>
        <w:rPr>
          <w:rFonts w:ascii="Arial" w:hAnsi="Arial" w:cs="Arial"/>
          <w:bCs/>
          <w:lang w:val="en-US" w:eastAsia="zh-Hans"/>
        </w:rPr>
        <w:t xml:space="preserve">R5-223788 </w:t>
      </w:r>
      <w:r>
        <w:rPr>
          <w:rFonts w:ascii="Arial" w:hAnsi="Arial" w:eastAsia="宋体" w:cs="Arial"/>
          <w:bCs/>
          <w:lang w:val="en-US" w:eastAsia="zh-CN"/>
        </w:rPr>
        <w:t xml:space="preserve">Addition of Redcap configured output power 6.2I.4;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 xml:space="preserve">R5-223789 </w:t>
      </w:r>
      <w:r>
        <w:rPr>
          <w:rFonts w:ascii="Arial" w:hAnsi="Arial" w:cs="Arial"/>
          <w:bCs/>
        </w:rPr>
        <w:t>Addition of Reference sensitivity TC for RedCap;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R5-223198 Addition of redcap requirement into sub-clause 7.1 and 7.2; Source: China Unicom;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R5-223790 Addition of redcap general requirement into clause 3-5; Source: China Unicom, ZTE Corporation;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R5-224245</w:t>
      </w:r>
      <w:r>
        <w:rPr>
          <w:rFonts w:ascii="Arial" w:hAnsi="Arial" w:cs="Arial"/>
          <w:bCs/>
        </w:rPr>
        <w:t xml:space="preserve"> </w:t>
      </w:r>
      <w:r>
        <w:rPr>
          <w:rFonts w:hint="eastAsia" w:ascii="Arial" w:hAnsi="Arial" w:cs="Arial"/>
          <w:bCs/>
        </w:rPr>
        <w:t>Removing of n91, n92, n93 and n94 from 7.3I.2</w:t>
      </w:r>
      <w:r>
        <w:rPr>
          <w:rFonts w:ascii="Arial" w:hAnsi="Arial" w:cs="Arial"/>
          <w:bCs/>
        </w:rPr>
        <w:t xml:space="preserve">; Source: </w:t>
      </w:r>
      <w:r>
        <w:rPr>
          <w:rFonts w:hint="eastAsia" w:ascii="Arial" w:hAnsi="Arial" w:cs="Arial"/>
          <w:bCs/>
        </w:rPr>
        <w:t>CAICT</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R5-225683</w:t>
      </w:r>
      <w:r>
        <w:rPr>
          <w:rFonts w:ascii="Arial" w:hAnsi="Arial" w:cs="Arial"/>
          <w:bCs/>
        </w:rPr>
        <w:t xml:space="preserve"> </w:t>
      </w:r>
      <w:r>
        <w:rPr>
          <w:rFonts w:hint="eastAsia" w:ascii="Arial" w:hAnsi="Arial" w:cs="Arial"/>
          <w:bCs/>
        </w:rPr>
        <w:t>Update of  Refsens TC for RedCap UE in 7.3I</w:t>
      </w:r>
      <w:r>
        <w:rPr>
          <w:rFonts w:ascii="Arial" w:hAnsi="Arial" w:cs="Arial"/>
          <w:bCs/>
        </w:rPr>
        <w:t xml:space="preserve">; 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R5-227116 Update of MOP TC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R5-226595</w:t>
      </w:r>
      <w:r>
        <w:rPr>
          <w:rFonts w:hint="eastAsia" w:ascii="Arial" w:hAnsi="Arial" w:eastAsia="宋体" w:cs="Arial"/>
          <w:bCs/>
          <w:lang w:val="en-US" w:eastAsia="zh-CN"/>
        </w:rPr>
        <w:t xml:space="preserve"> U</w:t>
      </w:r>
      <w:r>
        <w:rPr>
          <w:rFonts w:hint="eastAsia" w:ascii="Arial" w:hAnsi="Arial" w:cs="Arial"/>
          <w:bCs/>
        </w:rPr>
        <w:t>pdate for 7.3I Ref sensitivity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Korea</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R5-227935</w:t>
      </w:r>
      <w:r>
        <w:rPr>
          <w:rFonts w:hint="eastAsia" w:ascii="Arial" w:hAnsi="Arial" w:eastAsia="宋体" w:cs="Arial"/>
          <w:bCs/>
          <w:lang w:val="en-US" w:eastAsia="zh-CN"/>
        </w:rPr>
        <w:t xml:space="preserve"> </w:t>
      </w:r>
      <w:r>
        <w:rPr>
          <w:rFonts w:ascii="Arial" w:hAnsi="Arial" w:eastAsia="宋体" w:cs="Arial"/>
          <w:bCs/>
          <w:lang w:val="en-US" w:eastAsia="zh-CN"/>
        </w:rPr>
        <w:t>Update of 7.3.2 Reference sensitivity power level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R5-226765</w:t>
      </w:r>
      <w:r>
        <w:rPr>
          <w:rFonts w:hint="eastAsia" w:ascii="Arial" w:hAnsi="Arial" w:eastAsia="宋体" w:cs="Arial"/>
          <w:bCs/>
          <w:lang w:val="en-US" w:eastAsia="zh-CN"/>
        </w:rPr>
        <w:t xml:space="preserve"> </w:t>
      </w:r>
      <w:r>
        <w:rPr>
          <w:rFonts w:ascii="Arial" w:hAnsi="Arial" w:eastAsia="宋体" w:cs="Arial"/>
          <w:bCs/>
          <w:lang w:val="en-US" w:eastAsia="zh-CN"/>
        </w:rPr>
        <w:t>Editorial correction to clause 4.3 description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Bureau Veritas</w:t>
      </w:r>
      <w:r>
        <w:rPr>
          <w:rFonts w:ascii="Arial" w:hAnsi="Arial" w:cs="Arial"/>
          <w:bC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R5-231858 Update to applicability of legacy test cases;</w:t>
      </w:r>
      <w:r>
        <w:rPr>
          <w:rFonts w:hint="eastAsia" w:ascii="Arial" w:hAnsi="Arial" w:eastAsia="宋体" w:cs="Arial"/>
          <w:bCs/>
          <w:color w:val="FF0000"/>
          <w:lang w:val="en-US" w:eastAsia="zh-CN"/>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R5-231640 Removing redundant test cases;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R5-230998 Update of new NR Bands into TC 7.3I.2 Reference sensitivity power level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R5-230888 Correcting the definition of RedCap UE;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cs="Arial"/>
          <w:bCs/>
          <w:color w:val="FF0000"/>
        </w:rPr>
        <w:t>R5-234119</w:t>
      </w:r>
      <w:r>
        <w:rPr>
          <w:rFonts w:hint="eastAsia" w:ascii="Arial" w:hAnsi="Arial" w:eastAsia="宋体" w:cs="Arial"/>
          <w:bCs/>
          <w:color w:val="FF0000"/>
          <w:lang w:val="en-US" w:eastAsia="zh-CN"/>
        </w:rPr>
        <w:t xml:space="preserve"> </w:t>
      </w:r>
      <w:r>
        <w:rPr>
          <w:rFonts w:hint="eastAsia" w:ascii="Arial" w:hAnsi="Arial" w:cs="Arial"/>
          <w:bCs/>
          <w:color w:val="FF0000"/>
        </w:rPr>
        <w:t>Correction of table number in NOTE 4 of Table 6.2I.1.5-1</w:t>
      </w:r>
      <w:r>
        <w:rPr>
          <w:rFonts w:hint="eastAsia" w:ascii="Arial" w:hAnsi="Arial" w:cs="Arial"/>
          <w:bCs/>
          <w:color w:val="FF0000"/>
          <w:lang w:val="en-US" w:eastAsia="zh-CN"/>
        </w:rPr>
        <w:t xml:space="preserve">; </w:t>
      </w:r>
      <w:r>
        <w:rPr>
          <w:rFonts w:hint="eastAsia" w:ascii="Arial" w:hAnsi="Arial" w:cs="Arial"/>
          <w:bCs/>
          <w:color w:val="FF0000"/>
        </w:rPr>
        <w:t>Source: CAICT; 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R5-234907</w:t>
      </w:r>
      <w:r>
        <w:rPr>
          <w:rFonts w:hint="eastAsia" w:ascii="Arial" w:hAnsi="Arial" w:eastAsia="宋体" w:cs="Arial"/>
          <w:bCs/>
          <w:color w:val="FF0000"/>
          <w:lang w:val="en-US" w:eastAsia="zh-CN"/>
        </w:rPr>
        <w:t xml:space="preserve"> </w:t>
      </w:r>
      <w:r>
        <w:rPr>
          <w:rFonts w:hint="eastAsia" w:ascii="Arial" w:hAnsi="Arial" w:cs="Arial"/>
          <w:bCs/>
          <w:color w:val="FF0000"/>
        </w:rPr>
        <w:t>Correction to title of Reference sensitivity for RedCap</w:t>
      </w:r>
      <w:r>
        <w:rPr>
          <w:rFonts w:hint="eastAsia" w:ascii="Arial" w:hAnsi="Arial" w:cs="Arial"/>
          <w:bCs/>
          <w:color w:val="FF0000"/>
          <w:lang w:val="en-US" w:eastAsia="zh-CN"/>
        </w:rPr>
        <w:t xml:space="preserve">; </w:t>
      </w:r>
      <w:r>
        <w:rPr>
          <w:rFonts w:hint="eastAsia" w:ascii="Arial" w:hAnsi="Arial" w:cs="Arial"/>
          <w:bCs/>
          <w:color w:val="FF0000"/>
        </w:rPr>
        <w:t>Source: Anritsu; 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R5-234169</w:t>
      </w:r>
      <w:r>
        <w:rPr>
          <w:rFonts w:hint="eastAsia" w:ascii="Arial" w:hAnsi="Arial" w:eastAsia="宋体" w:cs="Arial"/>
          <w:bCs/>
          <w:color w:val="FF0000"/>
          <w:lang w:val="en-US" w:eastAsia="zh-CN"/>
        </w:rPr>
        <w:t xml:space="preserve"> </w:t>
      </w:r>
      <w:r>
        <w:rPr>
          <w:rFonts w:hint="eastAsia" w:ascii="Arial" w:hAnsi="Arial" w:cs="Arial"/>
          <w:bCs/>
          <w:color w:val="FF0000"/>
        </w:rPr>
        <w:t>Pending MU and TT update for FR1 RedCap</w:t>
      </w:r>
      <w:r>
        <w:rPr>
          <w:rFonts w:hint="eastAsia" w:ascii="Arial" w:hAnsi="Arial" w:cs="Arial"/>
          <w:bCs/>
          <w:color w:val="FF0000"/>
          <w:lang w:val="en-US" w:eastAsia="zh-CN"/>
        </w:rPr>
        <w:t xml:space="preserve">; </w:t>
      </w:r>
      <w:r>
        <w:rPr>
          <w:rFonts w:hint="eastAsia" w:ascii="Arial" w:hAnsi="Arial" w:cs="Arial"/>
          <w:bCs/>
          <w:color w:val="FF0000"/>
        </w:rPr>
        <w:t>Source: Keysight Technologies UK Ltd; 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2</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R5-227777</w:t>
      </w:r>
      <w:r>
        <w:rPr>
          <w:rFonts w:hint="eastAsia" w:ascii="Arial" w:hAnsi="Arial" w:eastAsia="宋体" w:cs="Arial"/>
          <w:bCs/>
          <w:lang w:val="en-US" w:eastAsia="zh-CN"/>
        </w:rPr>
        <w:t xml:space="preserve"> </w:t>
      </w:r>
      <w:r>
        <w:rPr>
          <w:rFonts w:hint="eastAsia" w:ascii="Arial" w:hAnsi="Arial" w:cs="Arial"/>
          <w:bCs/>
        </w:rPr>
        <w:t>FR2 Redcap UL configuration and UE type definition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JAPAN LLC.</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R5-231873 Adding FR2 Redcap UE MoP EIRP and TRP test cases; </w:t>
      </w:r>
      <w:r>
        <w:rPr>
          <w:rFonts w:ascii="Arial" w:hAnsi="Arial" w:cs="Arial"/>
          <w:bCs/>
        </w:rPr>
        <w:t xml:space="preserve">Source: </w:t>
      </w:r>
      <w:r>
        <w:rPr>
          <w:rFonts w:hint="eastAsia" w:ascii="Arial" w:hAnsi="Arial" w:cs="Arial"/>
          <w:bCs/>
        </w:rPr>
        <w:t>Qualcomm Technologies Ireland</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R5-231285 Additions to the definition of RedCap UE</w:t>
      </w:r>
      <w:r>
        <w:rPr>
          <w:rFonts w:ascii="Arial" w:hAnsi="Arial" w:cs="Arial"/>
          <w:bCs/>
        </w:rPr>
        <w:t xml:space="preserve">Source: </w:t>
      </w:r>
      <w:r>
        <w:rPr>
          <w:rFonts w:hint="eastAsia" w:ascii="Arial" w:hAnsi="Arial" w:cs="Arial"/>
          <w:bCs/>
        </w:rPr>
        <w:t>ZTE Corporation, Qualcomm, China Unicom</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R5-233552 Adding RedCap UE FR2 PC7 Carrier leakage requirement</w:t>
      </w:r>
      <w:r>
        <w:rPr>
          <w:rFonts w:ascii="Arial" w:hAnsi="Arial" w:eastAsia="宋体" w:cs="Arial"/>
          <w:bCs/>
          <w:color w:val="auto"/>
          <w:lang w:val="en-US" w:eastAsia="zh-CN"/>
        </w:rPr>
        <w:tab/>
      </w:r>
      <w:r>
        <w:rPr>
          <w:rFonts w:ascii="Arial" w:hAnsi="Arial" w:eastAsia="宋体" w:cs="Arial"/>
          <w:bCs/>
          <w:color w:val="auto"/>
          <w:lang w:val="en-US" w:eastAsia="zh-CN"/>
        </w:rPr>
        <w:t>; Source: Nokia, Nokia Shanghai Bell;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R5-233553</w:t>
      </w:r>
      <w:r>
        <w:rPr>
          <w:rFonts w:ascii="Arial" w:hAnsi="Arial" w:eastAsia="宋体" w:cs="Arial"/>
          <w:bCs/>
          <w:color w:val="auto"/>
          <w:lang w:val="en-US" w:eastAsia="zh-CN"/>
        </w:rPr>
        <w:tab/>
      </w:r>
      <w:r>
        <w:rPr>
          <w:rFonts w:ascii="Arial" w:hAnsi="Arial" w:eastAsia="宋体" w:cs="Arial"/>
          <w:bCs/>
          <w:color w:val="auto"/>
          <w:lang w:val="en-US" w:eastAsia="zh-CN"/>
        </w:rPr>
        <w:t>Adding RedCap UE FR2 PC7 In-band emissions requirement; Source: Nokia, Nokia Shanghai Bell;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R5-233718</w:t>
      </w:r>
      <w:r>
        <w:rPr>
          <w:rFonts w:ascii="Arial" w:hAnsi="Arial" w:eastAsia="宋体" w:cs="Arial"/>
          <w:bCs/>
          <w:color w:val="auto"/>
          <w:lang w:val="en-US" w:eastAsia="zh-CN"/>
        </w:rPr>
        <w:tab/>
      </w:r>
      <w:r>
        <w:rPr>
          <w:rFonts w:ascii="Arial" w:hAnsi="Arial" w:eastAsia="宋体" w:cs="Arial"/>
          <w:bCs/>
          <w:color w:val="auto"/>
          <w:lang w:val="en-US" w:eastAsia="zh-CN"/>
        </w:rPr>
        <w:t>Adding FR2 Redcap PC7 to Tx Test Config Tables; Source: Qualcomm Tech. Netherlands B.V;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R5-233554</w:t>
      </w:r>
      <w:r>
        <w:rPr>
          <w:rFonts w:ascii="Arial" w:hAnsi="Arial" w:eastAsia="宋体" w:cs="Arial"/>
          <w:bCs/>
          <w:color w:val="auto"/>
          <w:lang w:val="en-US" w:eastAsia="zh-CN"/>
        </w:rPr>
        <w:tab/>
      </w:r>
      <w:r>
        <w:rPr>
          <w:rFonts w:ascii="Arial" w:hAnsi="Arial" w:eastAsia="宋体" w:cs="Arial"/>
          <w:bCs/>
          <w:color w:val="auto"/>
          <w:lang w:val="en-US" w:eastAsia="zh-CN"/>
        </w:rPr>
        <w:t>Adding side condition of beam correspondence for PC7; Source: Huawei, HiSilicon;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R5-233719</w:t>
      </w:r>
      <w:r>
        <w:rPr>
          <w:rFonts w:ascii="Arial" w:hAnsi="Arial" w:eastAsia="宋体" w:cs="Arial"/>
          <w:bCs/>
          <w:color w:val="auto"/>
          <w:lang w:val="en-US" w:eastAsia="zh-CN"/>
        </w:rPr>
        <w:tab/>
      </w:r>
      <w:r>
        <w:rPr>
          <w:rFonts w:ascii="Arial" w:hAnsi="Arial" w:eastAsia="宋体" w:cs="Arial"/>
          <w:bCs/>
          <w:color w:val="auto"/>
          <w:lang w:val="en-US" w:eastAsia="zh-CN"/>
        </w:rPr>
        <w:t>Adding FR2 Redcap Rx EIS test case;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R5-232617</w:t>
      </w:r>
      <w:r>
        <w:rPr>
          <w:rFonts w:ascii="Arial" w:hAnsi="Arial" w:eastAsia="宋体" w:cs="Arial"/>
          <w:bCs/>
          <w:color w:val="auto"/>
          <w:lang w:val="en-US" w:eastAsia="zh-CN"/>
        </w:rPr>
        <w:tab/>
      </w:r>
      <w:r>
        <w:rPr>
          <w:rFonts w:ascii="Arial" w:hAnsi="Arial" w:eastAsia="宋体" w:cs="Arial"/>
          <w:bCs/>
          <w:color w:val="auto"/>
          <w:lang w:val="en-US" w:eastAsia="zh-CN"/>
        </w:rPr>
        <w:t>Adding FR2 Redcap Rx RefSens test case;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R5-232618</w:t>
      </w:r>
      <w:r>
        <w:rPr>
          <w:rFonts w:ascii="Arial" w:hAnsi="Arial" w:eastAsia="宋体" w:cs="Arial"/>
          <w:bCs/>
          <w:color w:val="auto"/>
          <w:lang w:val="en-US" w:eastAsia="zh-CN"/>
        </w:rPr>
        <w:tab/>
      </w:r>
      <w:r>
        <w:rPr>
          <w:rFonts w:ascii="Arial" w:hAnsi="Arial" w:eastAsia="宋体" w:cs="Arial"/>
          <w:bCs/>
          <w:color w:val="auto"/>
          <w:lang w:val="en-US" w:eastAsia="zh-CN"/>
        </w:rPr>
        <w:t>Adding FR2 Redcap PC7 to Rx Test Config Tables</w:t>
      </w:r>
      <w:r>
        <w:rPr>
          <w:rFonts w:ascii="Arial" w:hAnsi="Arial" w:eastAsia="宋体" w:cs="Arial"/>
          <w:bCs/>
          <w:color w:val="auto"/>
          <w:lang w:val="en-US" w:eastAsia="zh-CN"/>
        </w:rPr>
        <w:tab/>
      </w:r>
      <w:r>
        <w:rPr>
          <w:rFonts w:ascii="Arial" w:hAnsi="Arial" w:eastAsia="宋体" w:cs="Arial"/>
          <w:bCs/>
          <w:color w:val="auto"/>
          <w:lang w:val="en-US" w:eastAsia="zh-CN"/>
        </w:rPr>
        <w:t>; Source: Qualcomm Tech. Netherlands B.V; 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【R5-233206】Addition to the abbreviations on RedCap for FR2 UE; </w:t>
      </w:r>
      <w:r>
        <w:rPr>
          <w:rFonts w:ascii="Arial" w:hAnsi="Arial" w:eastAsia="宋体" w:cs="Arial"/>
          <w:bCs/>
          <w:color w:val="auto"/>
          <w:lang w:val="en-US" w:eastAsia="zh-CN"/>
        </w:rPr>
        <w:t>Source:</w:t>
      </w:r>
      <w:r>
        <w:rPr>
          <w:rFonts w:hint="eastAsia" w:ascii="Arial" w:hAnsi="Arial" w:eastAsia="宋体" w:cs="Arial"/>
          <w:bCs/>
          <w:color w:val="auto"/>
          <w:lang w:val="en-US" w:eastAsia="zh-CN"/>
        </w:rPr>
        <w:t xml:space="preserve">ZTE Corporation; </w:t>
      </w:r>
      <w:r>
        <w:rPr>
          <w:rFonts w:ascii="Arial" w:hAnsi="Arial" w:eastAsia="宋体" w:cs="Arial"/>
          <w:bCs/>
          <w:color w:val="auto"/>
          <w:lang w:val="en-US" w:eastAsia="zh-CN"/>
        </w:rPr>
        <w:t>RAN5#99</w:t>
      </w:r>
    </w:p>
    <w:p>
      <w:pPr>
        <w:tabs>
          <w:tab w:val="left" w:pos="567"/>
        </w:tabs>
        <w:overflowPunct/>
        <w:autoSpaceDE/>
        <w:autoSpaceDN/>
        <w:snapToGrid w:val="0"/>
        <w:spacing w:after="0"/>
        <w:textAlignment w:val="auto"/>
        <w:rPr>
          <w:rFonts w:ascii="Arial" w:hAnsi="Arial" w:eastAsia="宋体" w:cs="Arial"/>
          <w:bCs/>
          <w:color w:val="auto"/>
          <w:lang w:val="en-US" w:eastAsia="zh-CN"/>
        </w:rPr>
      </w:pPr>
    </w:p>
    <w:p>
      <w:pPr>
        <w:tabs>
          <w:tab w:val="left" w:pos="567"/>
        </w:tabs>
        <w:overflowPunct/>
        <w:autoSpaceDE/>
        <w:autoSpaceDN/>
        <w:snapToGrid w:val="0"/>
        <w:spacing w:after="0"/>
        <w:textAlignment w:val="auto"/>
        <w:rPr>
          <w:rFonts w:ascii="Arial" w:hAnsi="Arial" w:eastAsia="宋体" w:cs="Arial"/>
          <w:bCs/>
          <w:color w:val="auto"/>
          <w:lang w:val="en-US" w:eastAsia="zh-CN"/>
        </w:rPr>
      </w:pP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4</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R5-227809</w:t>
      </w:r>
      <w:r>
        <w:rPr>
          <w:rFonts w:hint="eastAsia" w:ascii="Arial" w:hAnsi="Arial" w:eastAsia="宋体" w:cs="Arial"/>
          <w:bCs/>
          <w:lang w:val="en-US" w:eastAsia="zh-CN"/>
        </w:rPr>
        <w:t xml:space="preserve"> </w:t>
      </w:r>
      <w:r>
        <w:rPr>
          <w:rFonts w:hint="eastAsia" w:ascii="Arial" w:hAnsi="Arial" w:cs="Arial"/>
          <w:bCs/>
        </w:rPr>
        <w:t>Addition of test case 6.2.2.1.1.4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R5-227810</w:t>
      </w:r>
      <w:r>
        <w:rPr>
          <w:rFonts w:hint="eastAsia" w:ascii="Arial" w:hAnsi="Arial" w:eastAsia="宋体" w:cs="Arial"/>
          <w:bCs/>
          <w:lang w:val="en-US" w:eastAsia="zh-CN"/>
        </w:rPr>
        <w:t xml:space="preserve"> </w:t>
      </w:r>
      <w:r>
        <w:rPr>
          <w:rFonts w:hint="eastAsia" w:ascii="Arial" w:hAnsi="Arial" w:cs="Arial"/>
          <w:bCs/>
        </w:rPr>
        <w:t>Addition of test case 6.2.2.1.2.4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R5-227806</w:t>
      </w:r>
      <w:r>
        <w:rPr>
          <w:rFonts w:hint="eastAsia" w:ascii="Arial" w:hAnsi="Arial" w:eastAsia="宋体" w:cs="Arial"/>
          <w:bCs/>
          <w:lang w:val="en-US" w:eastAsia="zh-CN"/>
        </w:rPr>
        <w:t xml:space="preserve"> </w:t>
      </w:r>
      <w:r>
        <w:rPr>
          <w:rFonts w:hint="eastAsia" w:ascii="Arial" w:hAnsi="Arial" w:cs="Arial"/>
          <w:bCs/>
        </w:rPr>
        <w:t>Addition of applicability for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R5-226687</w:t>
      </w:r>
      <w:r>
        <w:rPr>
          <w:rFonts w:hint="eastAsia" w:ascii="Arial" w:hAnsi="Arial" w:eastAsia="宋体" w:cs="Arial"/>
          <w:bCs/>
          <w:lang w:val="en-US" w:eastAsia="zh-CN"/>
        </w:rPr>
        <w:t xml:space="preserve"> </w:t>
      </w:r>
      <w:r>
        <w:rPr>
          <w:rFonts w:hint="eastAsia" w:ascii="Arial" w:hAnsi="Arial" w:cs="Arial"/>
          <w:bCs/>
        </w:rPr>
        <w:t>Addition of test case 5.2.1.1.1 1Rx FDD FR1 PDSCH performance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R5-226688</w:t>
      </w:r>
      <w:r>
        <w:rPr>
          <w:rFonts w:hint="eastAsia" w:ascii="Arial" w:hAnsi="Arial" w:eastAsia="宋体" w:cs="Arial"/>
          <w:bCs/>
          <w:lang w:val="en-US" w:eastAsia="zh-CN"/>
        </w:rPr>
        <w:t xml:space="preserve"> </w:t>
      </w:r>
      <w:r>
        <w:rPr>
          <w:rFonts w:hint="eastAsia" w:ascii="Arial" w:hAnsi="Arial" w:cs="Arial"/>
          <w:bCs/>
        </w:rPr>
        <w:t>Addition of applicability for csi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R5-227807</w:t>
      </w:r>
      <w:r>
        <w:rPr>
          <w:rFonts w:hint="eastAsia" w:ascii="Arial" w:hAnsi="Arial" w:eastAsia="宋体" w:cs="Arial"/>
          <w:bCs/>
          <w:lang w:val="en-US" w:eastAsia="zh-CN"/>
        </w:rPr>
        <w:t xml:space="preserve"> </w:t>
      </w:r>
      <w:r>
        <w:rPr>
          <w:rFonts w:hint="eastAsia" w:ascii="Arial" w:hAnsi="Arial" w:cs="Arial"/>
          <w:bCs/>
        </w:rPr>
        <w:t>Addition of test case 6.2.1.1.1.1 1Rx FDD FR1 periodic CQI reporting under AWGN conditions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R5-226682</w:t>
      </w:r>
      <w:r>
        <w:rPr>
          <w:rFonts w:hint="eastAsia" w:ascii="Arial" w:hAnsi="Arial" w:eastAsia="宋体" w:cs="Arial"/>
          <w:bCs/>
          <w:lang w:val="en-US" w:eastAsia="zh-CN"/>
        </w:rPr>
        <w:t xml:space="preserve"> </w:t>
      </w:r>
      <w:r>
        <w:rPr>
          <w:rFonts w:hint="eastAsia" w:ascii="Arial" w:hAnsi="Arial" w:cs="Arial"/>
          <w:bCs/>
        </w:rPr>
        <w:t>Addition of minimum test time for RedCap demod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R5-226690</w:t>
      </w:r>
      <w:r>
        <w:rPr>
          <w:rFonts w:hint="eastAsia" w:ascii="Arial" w:hAnsi="Arial" w:eastAsia="宋体" w:cs="Arial"/>
          <w:bCs/>
          <w:lang w:val="en-US" w:eastAsia="zh-CN"/>
        </w:rPr>
        <w:t xml:space="preserve"> </w:t>
      </w:r>
      <w:r>
        <w:rPr>
          <w:rFonts w:hint="eastAsia" w:ascii="Arial" w:hAnsi="Arial" w:cs="Arial"/>
          <w:bCs/>
        </w:rPr>
        <w:t>Updating clause 3 and Annexes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R5-230057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the sub-title number of 6.2.2.1.1.4;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MediaTek Inc.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5.2.2.1.17 2Rx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5.2.2.2.18 2Rx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R5-231697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5.2.1.1.1 1Rx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5.2.1.2.1 1Rx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6.2.2.1.1.4 and 6.2.2.1.2.4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QUALCOMM JAPAN LLC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R5-230724</w:t>
      </w:r>
      <w:r>
        <w:rPr>
          <w:rFonts w:hint="eastAsia" w:ascii="Arial" w:hAnsi="Arial" w:eastAsia="宋体" w:cs="Arial"/>
          <w:bCs/>
          <w:lang w:val="en-US" w:eastAsia="zh-CN"/>
        </w:rPr>
        <w:tab/>
      </w:r>
      <w:r>
        <w:rPr>
          <w:rFonts w:hint="eastAsia" w:ascii="Arial" w:hAnsi="Arial" w:eastAsia="宋体" w:cs="Arial"/>
          <w:bCs/>
          <w:lang w:val="en-US" w:eastAsia="zh-CN"/>
        </w:rPr>
        <w:t xml:space="preserve">Updates of applicability of requirements for RedCap; </w:t>
      </w:r>
      <w:r>
        <w:rPr>
          <w:rFonts w:ascii="Arial" w:hAnsi="Arial" w:cs="Arial"/>
          <w:bCs/>
        </w:rPr>
        <w:t>Source:</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R5-231305</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test case; </w:t>
      </w:r>
      <w:r>
        <w:rPr>
          <w:rFonts w:ascii="Arial" w:hAnsi="Arial" w:cs="Arial"/>
          <w:bCs/>
        </w:rPr>
        <w:t>Source:</w:t>
      </w:r>
      <w:r>
        <w:rPr>
          <w:rFonts w:hint="eastAsia" w:ascii="Arial" w:hAnsi="Arial" w:cs="Arial"/>
          <w:bCs/>
          <w:lang w:eastAsia="zh-Hans"/>
        </w:rPr>
        <w:t>ROHDE &amp; SCHWARZ</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R5-230682</w:t>
      </w:r>
      <w:r>
        <w:rPr>
          <w:rFonts w:hint="eastAsia" w:ascii="Arial" w:hAnsi="Arial" w:eastAsia="宋体" w:cs="Arial"/>
          <w:bCs/>
          <w:lang w:val="en-US" w:eastAsia="zh-CN"/>
        </w:rPr>
        <w:tab/>
      </w:r>
      <w:r>
        <w:rPr>
          <w:rFonts w:hint="eastAsia" w:ascii="Arial" w:hAnsi="Arial" w:eastAsia="宋体" w:cs="Arial"/>
          <w:bCs/>
          <w:lang w:val="en-US" w:eastAsia="zh-CN"/>
        </w:rPr>
        <w:t xml:space="preserve">Adding missing RMCs for HD-FDD;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R5-230683</w:t>
      </w:r>
      <w:r>
        <w:rPr>
          <w:rFonts w:hint="eastAsia" w:ascii="Arial" w:hAnsi="Arial" w:eastAsia="宋体" w:cs="Arial"/>
          <w:bCs/>
          <w:lang w:val="en-US" w:eastAsia="zh-CN"/>
        </w:rPr>
        <w:tab/>
      </w:r>
      <w:r>
        <w:rPr>
          <w:rFonts w:hint="eastAsia" w:ascii="Arial" w:hAnsi="Arial" w:eastAsia="宋体" w:cs="Arial"/>
          <w:bCs/>
          <w:lang w:val="en-US" w:eastAsia="zh-CN"/>
        </w:rPr>
        <w:t xml:space="preserve">Minimum test time for HD-FDD RMCs for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R5-230717</w:t>
      </w:r>
      <w:r>
        <w:rPr>
          <w:rFonts w:hint="eastAsia" w:ascii="Arial" w:hAnsi="Arial" w:eastAsia="宋体" w:cs="Arial"/>
          <w:bCs/>
          <w:lang w:val="en-US" w:eastAsia="zh-CN"/>
        </w:rPr>
        <w:tab/>
      </w:r>
      <w:r>
        <w:rPr>
          <w:rFonts w:hint="eastAsia" w:ascii="Arial" w:hAnsi="Arial" w:eastAsia="宋体" w:cs="Arial"/>
          <w:bCs/>
          <w:lang w:val="en-US" w:eastAsia="zh-CN"/>
        </w:rPr>
        <w:t xml:space="preserve">Test tolerances for newly introduced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R5-233598  Addition of test case 5.3.2.1.4, 2Rx FDD FR1 PDCCH performance for RedCap; Souce: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R5-232570   Core spec alignment for applicability of requirements;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R5-232571   Updates to test case 6.2.1.1.1.1, 1Rx FDD FR1 periodic CQI reporting under AWGN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R5-232572   Addition of test case 6.2.1.2.1.1, 1Rx TDD FR1 periodic CQI reporting under AWGN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cs="Arial"/>
          <w:bCs/>
          <w:color w:val="auto"/>
        </w:rPr>
        <w:t>R5-232573   Addition of test case 6.2.1.2.2.1, 1Rx TDD FR1 periodic wideband CQI reporting under fading conditions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R5-233714   Addition on MU and TT for newly introduced RedCap Demod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ascii="Arial" w:hAnsi="Arial" w:cs="Arial"/>
          <w:bCs/>
          <w:color w:val="auto"/>
        </w:rPr>
        <w:t>R5-233599   Addition on MU and TT for newly introduced RedCap CQI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cs="Arial"/>
          <w:bCs/>
          <w:color w:val="auto"/>
        </w:rPr>
        <w:t>R5-232577   Missing minimum test time for reference channel for RedCap;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【R5-232568r2】 Addition of test case 5.3.2.2.4, 2Rx TDD FR1 PDCCH performance for RedCap</w:t>
      </w:r>
      <w:r>
        <w:rPr>
          <w:rFonts w:ascii="Arial" w:hAnsi="Arial" w:cs="Arial"/>
          <w:bCs/>
          <w:color w:val="auto"/>
        </w:rPr>
        <w:t>;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【R5-232569r1】 Adding SNR value for test 1-4 in test case 5.2.1.1.1</w:t>
      </w:r>
      <w:r>
        <w:rPr>
          <w:rFonts w:ascii="Arial" w:hAnsi="Arial" w:cs="Arial"/>
          <w:bCs/>
          <w:color w:val="auto"/>
        </w:rPr>
        <w:t>;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cs="Arial"/>
          <w:bCs/>
          <w:color w:val="auto"/>
        </w:rPr>
      </w:pPr>
      <w:r>
        <w:rPr>
          <w:rFonts w:hint="eastAsia" w:ascii="Arial" w:hAnsi="Arial" w:eastAsia="宋体" w:cs="Arial"/>
          <w:bCs/>
          <w:color w:val="auto"/>
          <w:lang w:val="en-US" w:eastAsia="zh-CN"/>
        </w:rPr>
        <w:t>【R5-233010r2】Editorial correction to chapter 5 with move of 5.2.2.2.18</w:t>
      </w:r>
      <w:r>
        <w:rPr>
          <w:rFonts w:ascii="Arial" w:hAnsi="Arial" w:cs="Arial"/>
          <w:bCs/>
          <w:color w:val="auto"/>
        </w:rPr>
        <w:t>; Source:</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Anritsu, Huawei, HiSilicon;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highlight w:val="yellow"/>
          <w:lang w:eastAsia="zh-CN"/>
        </w:rPr>
        <w:t>【</w:t>
      </w:r>
      <w:r>
        <w:rPr>
          <w:rFonts w:hint="eastAsia" w:ascii="Arial" w:hAnsi="Arial" w:cs="Arial"/>
          <w:bCs/>
          <w:color w:val="FF0000"/>
          <w:highlight w:val="yellow"/>
        </w:rPr>
        <w:t>R5-234274r1</w:t>
      </w:r>
      <w:r>
        <w:rPr>
          <w:rFonts w:hint="eastAsia" w:ascii="Arial" w:hAnsi="Arial" w:eastAsia="宋体" w:cs="Arial"/>
          <w:bCs/>
          <w:color w:val="FF0000"/>
          <w:highlight w:val="yellow"/>
          <w:lang w:eastAsia="zh-CN"/>
        </w:rPr>
        <w:t>】</w:t>
      </w:r>
      <w:r>
        <w:rPr>
          <w:rFonts w:hint="eastAsia" w:ascii="Arial" w:hAnsi="Arial" w:cs="Arial"/>
          <w:bCs/>
          <w:color w:val="FF0000"/>
          <w:highlight w:val="yellow"/>
        </w:rPr>
        <w:t>Correction to measurement channel table for redcap CQI cases; Source: QUALCOMM Europe</w:t>
      </w:r>
      <w:r>
        <w:rPr>
          <w:rFonts w:hint="eastAsia" w:ascii="Arial" w:hAnsi="Arial" w:cs="Arial"/>
          <w:bCs/>
          <w:color w:val="FF0000"/>
        </w:rPr>
        <w:t xml:space="preserve"> Inc. - Italy</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R5-235686</w:t>
      </w:r>
      <w:r>
        <w:rPr>
          <w:rFonts w:hint="eastAsia" w:ascii="Arial" w:hAnsi="Arial" w:eastAsia="宋体" w:cs="Arial"/>
          <w:bCs/>
          <w:color w:val="FF0000"/>
          <w:lang w:val="en-US" w:eastAsia="zh-CN"/>
        </w:rPr>
        <w:t xml:space="preserve"> </w:t>
      </w:r>
      <w:r>
        <w:rPr>
          <w:rFonts w:hint="eastAsia" w:ascii="Arial" w:hAnsi="Arial" w:cs="Arial"/>
          <w:bCs/>
          <w:color w:val="FF0000"/>
        </w:rPr>
        <w:t>Updates to existing RedCap Demod and CQI test cases;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R5-234548</w:t>
      </w:r>
      <w:r>
        <w:rPr>
          <w:rFonts w:hint="eastAsia" w:ascii="Arial" w:hAnsi="Arial" w:eastAsia="宋体" w:cs="Arial"/>
          <w:bCs/>
          <w:color w:val="FF0000"/>
          <w:lang w:val="en-US" w:eastAsia="zh-CN"/>
        </w:rPr>
        <w:t xml:space="preserve"> </w:t>
      </w:r>
      <w:r>
        <w:rPr>
          <w:rFonts w:hint="eastAsia" w:ascii="Arial" w:hAnsi="Arial" w:cs="Arial"/>
          <w:bCs/>
          <w:color w:val="FF0000"/>
        </w:rPr>
        <w:t>Removing brackets for SNR in test case 5.2.1.2.1;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R5-234550</w:t>
      </w:r>
      <w:r>
        <w:rPr>
          <w:rFonts w:hint="eastAsia" w:ascii="Arial" w:hAnsi="Arial" w:eastAsia="宋体" w:cs="Arial"/>
          <w:bCs/>
          <w:color w:val="FF0000"/>
          <w:lang w:val="en-US" w:eastAsia="zh-CN"/>
        </w:rPr>
        <w:t xml:space="preserve"> </w:t>
      </w:r>
      <w:r>
        <w:rPr>
          <w:rFonts w:hint="eastAsia" w:ascii="Arial" w:hAnsi="Arial" w:cs="Arial"/>
          <w:bCs/>
          <w:color w:val="FF0000"/>
        </w:rPr>
        <w:t>Addition of test case 5.3.1.1.1, 1Rx FDD FR1 PDCCH performance for RedCap;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R5-235687</w:t>
      </w:r>
      <w:r>
        <w:rPr>
          <w:rFonts w:hint="eastAsia" w:ascii="Arial" w:hAnsi="Arial" w:eastAsia="宋体" w:cs="Arial"/>
          <w:bCs/>
          <w:color w:val="FF0000"/>
          <w:lang w:val="en-US" w:eastAsia="zh-CN"/>
        </w:rPr>
        <w:t xml:space="preserve"> </w:t>
      </w:r>
      <w:r>
        <w:rPr>
          <w:rFonts w:hint="eastAsia" w:ascii="Arial" w:hAnsi="Arial" w:cs="Arial"/>
          <w:bCs/>
          <w:color w:val="FF0000"/>
        </w:rPr>
        <w:t>Addition of test case 5.3.1.2.1, 1Rx TDD FR1 PDCCH performance for RedCap;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R5-235688</w:t>
      </w:r>
      <w:r>
        <w:rPr>
          <w:rFonts w:hint="eastAsia" w:ascii="Arial" w:hAnsi="Arial" w:eastAsia="宋体" w:cs="Arial"/>
          <w:bCs/>
          <w:color w:val="FF0000"/>
          <w:lang w:val="en-US" w:eastAsia="zh-CN"/>
        </w:rPr>
        <w:t xml:space="preserve"> </w:t>
      </w:r>
      <w:r>
        <w:rPr>
          <w:rFonts w:hint="eastAsia" w:ascii="Arial" w:hAnsi="Arial" w:cs="Arial"/>
          <w:bCs/>
          <w:color w:val="FF0000"/>
        </w:rPr>
        <w:t>Addition of CQI test case 6.2.2.2.1.5, 2Rx TDD FR1 periodic CQI reporting under AWGN conditions for RedCap;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R5-234824</w:t>
      </w:r>
      <w:r>
        <w:rPr>
          <w:rFonts w:hint="eastAsia" w:ascii="Arial" w:hAnsi="Arial" w:eastAsia="宋体" w:cs="Arial"/>
          <w:bCs/>
          <w:color w:val="FF0000"/>
          <w:lang w:val="en-US" w:eastAsia="zh-CN"/>
        </w:rPr>
        <w:t xml:space="preserve"> </w:t>
      </w:r>
      <w:r>
        <w:rPr>
          <w:rFonts w:hint="eastAsia" w:ascii="Arial" w:hAnsi="Arial" w:cs="Arial"/>
          <w:bCs/>
          <w:color w:val="FF0000"/>
        </w:rPr>
        <w:t>Addition of CQI test case 6.2.2.2.2.4, 2Rx TDD FR1 periodic wideband CQI reporting under fading conditions for RedCap;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R5-235689</w:t>
      </w:r>
      <w:r>
        <w:rPr>
          <w:rFonts w:hint="eastAsia" w:ascii="Arial" w:hAnsi="Arial" w:eastAsia="宋体" w:cs="Arial"/>
          <w:bCs/>
          <w:color w:val="FF0000"/>
          <w:lang w:val="en-US" w:eastAsia="zh-CN"/>
        </w:rPr>
        <w:t xml:space="preserve"> </w:t>
      </w:r>
      <w:r>
        <w:rPr>
          <w:rFonts w:hint="eastAsia" w:ascii="Arial" w:hAnsi="Arial" w:cs="Arial"/>
          <w:bCs/>
          <w:color w:val="FF0000"/>
        </w:rPr>
        <w:t>Correction to 2Rx FR1 PDSCH and PDCCH performance for RedCap; Source: Anritsu</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R5-235690</w:t>
      </w:r>
      <w:r>
        <w:rPr>
          <w:rFonts w:hint="eastAsia" w:ascii="Arial" w:hAnsi="Arial" w:eastAsia="宋体" w:cs="Arial"/>
          <w:bCs/>
          <w:color w:val="FF0000"/>
          <w:lang w:val="en-US" w:eastAsia="zh-CN"/>
        </w:rPr>
        <w:t xml:space="preserve"> </w:t>
      </w:r>
      <w:r>
        <w:rPr>
          <w:rFonts w:hint="eastAsia" w:ascii="Arial" w:hAnsi="Arial" w:cs="Arial"/>
          <w:bCs/>
          <w:color w:val="FF0000"/>
        </w:rPr>
        <w:t>Correction to REG bundle size for PDCCH performance test cases; Source: Anritsu</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R5-234916</w:t>
      </w:r>
      <w:r>
        <w:rPr>
          <w:rFonts w:hint="eastAsia" w:ascii="Arial" w:hAnsi="Arial" w:eastAsia="宋体" w:cs="Arial"/>
          <w:bCs/>
          <w:color w:val="FF0000"/>
          <w:lang w:val="en-US" w:eastAsia="zh-CN"/>
        </w:rPr>
        <w:t xml:space="preserve"> </w:t>
      </w:r>
      <w:r>
        <w:rPr>
          <w:rFonts w:hint="eastAsia" w:ascii="Arial" w:hAnsi="Arial" w:cs="Arial"/>
          <w:bCs/>
          <w:color w:val="FF0000"/>
        </w:rPr>
        <w:t>Correction to 2Rx FR1 Periodic CQI reporting for RedCap; Source: Anritsu</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R5-234279</w:t>
      </w:r>
      <w:r>
        <w:rPr>
          <w:rFonts w:hint="eastAsia" w:ascii="Arial" w:hAnsi="Arial" w:eastAsia="宋体" w:cs="Arial"/>
          <w:bCs/>
          <w:color w:val="FF0000"/>
          <w:lang w:val="en-US" w:eastAsia="zh-CN"/>
        </w:rPr>
        <w:t xml:space="preserve"> </w:t>
      </w:r>
      <w:r>
        <w:rPr>
          <w:rFonts w:hint="eastAsia" w:ascii="Arial" w:hAnsi="Arial" w:cs="Arial"/>
          <w:bCs/>
          <w:color w:val="FF0000"/>
        </w:rPr>
        <w:t>Addition of Redcap applicability clause 7 and 8; Source: QUALCOMM Europe Inc. - Italy</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hint="eastAsia" w:ascii="Arial" w:hAnsi="Arial" w:cs="Arial"/>
          <w:bCs/>
          <w:color w:val="FF0000"/>
        </w:rPr>
      </w:pPr>
      <w:r>
        <w:rPr>
          <w:rFonts w:hint="eastAsia" w:ascii="Arial" w:hAnsi="Arial" w:cs="Arial"/>
          <w:bCs/>
          <w:color w:val="FF0000"/>
        </w:rPr>
        <w:t>R5-235691</w:t>
      </w:r>
      <w:r>
        <w:rPr>
          <w:rFonts w:hint="eastAsia" w:ascii="Arial" w:hAnsi="Arial" w:eastAsia="宋体" w:cs="Arial"/>
          <w:bCs/>
          <w:color w:val="FF0000"/>
          <w:lang w:val="en-US" w:eastAsia="zh-CN"/>
        </w:rPr>
        <w:t xml:space="preserve"> </w:t>
      </w:r>
      <w:r>
        <w:rPr>
          <w:rFonts w:hint="eastAsia" w:ascii="Arial" w:hAnsi="Arial" w:cs="Arial"/>
          <w:bCs/>
          <w:color w:val="FF0000"/>
        </w:rPr>
        <w:t>Addition of missing RMCs for RedCap PDCCH Test Case; Source: Rohde &amp; Schwarz</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ascii="Arial" w:hAnsi="Arial" w:cs="Arial"/>
          <w:bCs/>
          <w:color w:val="FF0000"/>
        </w:rPr>
      </w:pPr>
      <w:r>
        <w:rPr>
          <w:rFonts w:hint="eastAsia" w:ascii="Arial" w:hAnsi="Arial" w:cs="Arial"/>
          <w:bCs/>
          <w:color w:val="FF0000"/>
        </w:rPr>
        <w:t>R5-234825</w:t>
      </w:r>
      <w:r>
        <w:rPr>
          <w:rFonts w:hint="eastAsia" w:ascii="Arial" w:hAnsi="Arial" w:eastAsia="宋体" w:cs="Arial"/>
          <w:bCs/>
          <w:color w:val="FF0000"/>
          <w:lang w:val="en-US" w:eastAsia="zh-CN"/>
        </w:rPr>
        <w:t xml:space="preserve"> </w:t>
      </w:r>
      <w:r>
        <w:rPr>
          <w:rFonts w:hint="eastAsia" w:ascii="Arial" w:hAnsi="Arial" w:cs="Arial"/>
          <w:bCs/>
          <w:color w:val="FF0000"/>
        </w:rPr>
        <w:t>Addition on MU and TT for newly introduced RedCap Demod and CQI test cases; Source: Ericsson</w:t>
      </w:r>
      <w:r>
        <w:rPr>
          <w:rFonts w:hint="eastAsia" w:ascii="Arial" w:hAnsi="Arial" w:cs="Arial"/>
          <w:bCs/>
          <w:color w:val="FF0000"/>
          <w:lang w:val="en-US" w:eastAsia="zh-CN"/>
        </w:rPr>
        <w:t xml:space="preserve">; </w:t>
      </w:r>
      <w:r>
        <w:rPr>
          <w:rFonts w:hint="eastAsia" w:ascii="Arial" w:hAnsi="Arial" w:cs="Arial"/>
          <w:bCs/>
          <w:color w:val="FF0000"/>
          <w:lang w:eastAsia="zh-Hans"/>
        </w:rPr>
        <w:t>RAN5#</w:t>
      </w:r>
      <w:r>
        <w:rPr>
          <w:rFonts w:hint="eastAsia" w:ascii="Arial" w:hAnsi="Arial" w:eastAsia="宋体" w:cs="Arial"/>
          <w:bCs/>
          <w:color w:val="FF0000"/>
          <w:lang w:val="en-US" w:eastAsia="zh-CN"/>
        </w:rPr>
        <w:t>100</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rPr>
      </w:pPr>
      <w:r>
        <w:rPr>
          <w:rFonts w:hint="eastAsia" w:ascii="Arial" w:hAnsi="Arial" w:cs="Arial"/>
          <w:b/>
        </w:rPr>
        <w:t>TS 38.52</w:t>
      </w:r>
      <w:r>
        <w:rPr>
          <w:rFonts w:ascii="Arial" w:hAnsi="Arial" w:cs="Arial"/>
          <w:b/>
        </w:rPr>
        <w:t>2</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R5-223791 Addition of test applicability for RedCap test cases;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R5-226112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R5-226702 Addition of applicability for RedCap demod test cases; </w:t>
      </w:r>
      <w:r>
        <w:rPr>
          <w:rFonts w:ascii="Arial" w:hAnsi="Arial" w:cs="Arial"/>
          <w:bCs/>
        </w:rPr>
        <w:t xml:space="preserve">Source: </w:t>
      </w:r>
      <w:r>
        <w:rPr>
          <w:rFonts w:hint="eastAsia" w:ascii="Arial" w:hAnsi="Arial" w:cs="Arial"/>
          <w:bCs/>
        </w:rPr>
        <w:t>Ericsson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R5-227874</w:t>
      </w:r>
      <w:r>
        <w:rPr>
          <w:rFonts w:hint="eastAsia" w:ascii="Arial" w:hAnsi="Arial" w:eastAsia="宋体" w:cs="Arial"/>
          <w:bCs/>
          <w:lang w:val="en-US" w:eastAsia="zh-CN"/>
        </w:rPr>
        <w:t xml:space="preserve"> </w:t>
      </w:r>
      <w:r>
        <w:rPr>
          <w:rFonts w:ascii="Arial" w:hAnsi="Arial" w:eastAsia="宋体" w:cs="Arial"/>
          <w:bCs/>
          <w:lang w:val="en-US" w:eastAsia="zh-CN"/>
        </w:rPr>
        <w:t>Update to test applicability of SUL test cases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R5-227117</w:t>
      </w:r>
      <w:r>
        <w:rPr>
          <w:rFonts w:hint="eastAsia" w:ascii="Arial" w:hAnsi="Arial" w:eastAsia="宋体" w:cs="Arial"/>
          <w:bCs/>
          <w:lang w:val="en-US" w:eastAsia="zh-CN"/>
        </w:rPr>
        <w:t xml:space="preserve"> </w:t>
      </w:r>
      <w:r>
        <w:rPr>
          <w:rFonts w:ascii="Arial" w:hAnsi="Arial" w:eastAsia="宋体" w:cs="Arial"/>
          <w:bCs/>
          <w:lang w:val="en-US" w:eastAsia="zh-CN"/>
        </w:rPr>
        <w:t>Update of test applicability for RedCap test cases</w:t>
      </w:r>
      <w:r>
        <w:rPr>
          <w:rFonts w:ascii="Arial" w:hAnsi="Arial" w:cs="Arial"/>
          <w:bCs/>
        </w:rPr>
        <w:t>; Source: China Unicom;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R5-230458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R5-230679 Addition of applicability for RedCap demod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R5-230740 Update of applicability for SUL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R5-231814 Correction of applicability of the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R5-231813 Update test condition for 7.3.2 and 6.2.x;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R5-232458</w:t>
      </w:r>
      <w:r>
        <w:rPr>
          <w:rFonts w:ascii="Arial" w:hAnsi="Arial" w:eastAsia="宋体" w:cs="Arial"/>
          <w:bCs/>
          <w:color w:val="auto"/>
          <w:lang w:val="en-US" w:eastAsia="zh-CN"/>
        </w:rPr>
        <w:tab/>
      </w:r>
      <w:r>
        <w:rPr>
          <w:rFonts w:ascii="Arial" w:hAnsi="Arial" w:eastAsia="宋体" w:cs="Arial"/>
          <w:bCs/>
          <w:color w:val="auto"/>
          <w:lang w:val="en-US" w:eastAsia="zh-CN"/>
        </w:rPr>
        <w:t>Correction to applicability of RedCap RRM TCs; Source: Huawei, HiSilicon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R5-232578</w:t>
      </w:r>
      <w:r>
        <w:rPr>
          <w:rFonts w:ascii="Arial" w:hAnsi="Arial" w:eastAsia="宋体" w:cs="Arial"/>
          <w:bCs/>
          <w:color w:val="auto"/>
          <w:lang w:val="en-US" w:eastAsia="zh-CN"/>
        </w:rPr>
        <w:tab/>
      </w:r>
      <w:r>
        <w:rPr>
          <w:rFonts w:ascii="Arial" w:hAnsi="Arial" w:eastAsia="宋体" w:cs="Arial"/>
          <w:bCs/>
          <w:color w:val="auto"/>
          <w:lang w:val="en-US" w:eastAsia="zh-CN"/>
        </w:rPr>
        <w:t>Addition of applicability for RedCap demod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R5-232928</w:t>
      </w:r>
      <w:r>
        <w:rPr>
          <w:rFonts w:ascii="Arial" w:hAnsi="Arial" w:eastAsia="宋体" w:cs="Arial"/>
          <w:bCs/>
          <w:color w:val="auto"/>
          <w:lang w:val="en-US" w:eastAsia="zh-CN"/>
        </w:rPr>
        <w:tab/>
      </w:r>
      <w:r>
        <w:rPr>
          <w:rFonts w:ascii="Arial" w:hAnsi="Arial" w:eastAsia="宋体" w:cs="Arial"/>
          <w:bCs/>
          <w:color w:val="auto"/>
          <w:lang w:val="en-US" w:eastAsia="zh-CN"/>
        </w:rPr>
        <w:t>Applicability of FR2 RedCap reselection test cases; Source: Ericsson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R5-233715</w:t>
      </w:r>
      <w:r>
        <w:rPr>
          <w:rFonts w:ascii="Arial" w:hAnsi="Arial" w:eastAsia="宋体" w:cs="Arial"/>
          <w:bCs/>
          <w:color w:val="auto"/>
          <w:lang w:val="en-US" w:eastAsia="zh-CN"/>
        </w:rPr>
        <w:tab/>
      </w:r>
      <w:r>
        <w:rPr>
          <w:rFonts w:ascii="Arial" w:hAnsi="Arial" w:eastAsia="宋体" w:cs="Arial"/>
          <w:bCs/>
          <w:color w:val="auto"/>
          <w:lang w:val="en-US" w:eastAsia="zh-CN"/>
        </w:rPr>
        <w:t>Update to test applicability of SUL test cases</w:t>
      </w:r>
      <w:r>
        <w:rPr>
          <w:rFonts w:ascii="Arial" w:hAnsi="Arial" w:eastAsia="宋体" w:cs="Arial"/>
          <w:bCs/>
          <w:color w:val="auto"/>
          <w:lang w:val="en-US" w:eastAsia="zh-CN"/>
        </w:rPr>
        <w:tab/>
      </w:r>
      <w:r>
        <w:rPr>
          <w:rFonts w:ascii="Arial" w:hAnsi="Arial" w:eastAsia="宋体" w:cs="Arial"/>
          <w:bCs/>
          <w:color w:val="auto"/>
          <w:lang w:val="en-US" w:eastAsia="zh-CN"/>
        </w:rPr>
        <w:t>; Source: Huawei, HiSilicon</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567"/>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R5-235799 Correction to applicability for RedCap RRM TCs; Source: Huawei, HiSilicon;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R5-234667</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Update to applicability for RedCap RLM, BFR and BWP switch test cases; Source: Qualcomm India Pvt Ltd;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R5-234673</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Update to applicability of stationary idle mode RedCap tests; Source: Qualcomm India Pvt Ltd;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R5-234690</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Adding applicability statements for RRM test cases 16.6.7.1 and 16.6.7.2; Source: Nokia, Nokia Shanghai Bell; RAN5#100</w:t>
      </w:r>
    </w:p>
    <w:p>
      <w:pPr>
        <w:tabs>
          <w:tab w:val="left" w:pos="567"/>
        </w:tabs>
        <w:overflowPunct/>
        <w:autoSpaceDE/>
        <w:autoSpaceDN/>
        <w:snapToGrid w:val="0"/>
        <w:spacing w:after="0"/>
        <w:textAlignment w:val="auto"/>
        <w:rPr>
          <w:rFonts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R5-234826</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Updates of applicability for RedCap demod test cases; Source: Ericsson; RAN5#100</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3-1</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R5-225344</w:t>
      </w:r>
      <w:r>
        <w:rPr>
          <w:rFonts w:ascii="Arial" w:hAnsi="Arial" w:cs="Arial"/>
          <w:bCs/>
          <w:lang w:val="en-US" w:eastAsia="zh-Hans"/>
        </w:rPr>
        <w:t xml:space="preserve"> </w:t>
      </w:r>
      <w:r>
        <w:rPr>
          <w:rFonts w:hint="eastAsia" w:ascii="Arial" w:hAnsi="Arial" w:cs="Arial"/>
          <w:bCs/>
          <w:lang w:val="en-US" w:eastAsia="zh-Hans"/>
        </w:rPr>
        <w:t>Addition of RedCap TC 7.1.1.8.3 - Separate BWP</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R5-225345</w:t>
      </w:r>
      <w:r>
        <w:rPr>
          <w:rFonts w:ascii="Arial" w:hAnsi="Arial" w:cs="Arial"/>
          <w:bCs/>
          <w:lang w:val="en-US" w:eastAsia="zh-Hans"/>
        </w:rPr>
        <w:t xml:space="preserve"> </w:t>
      </w:r>
      <w:r>
        <w:rPr>
          <w:rFonts w:hint="eastAsia" w:ascii="Arial" w:hAnsi="Arial" w:cs="Arial"/>
          <w:bCs/>
          <w:lang w:val="en-US" w:eastAsia="zh-Hans"/>
        </w:rPr>
        <w:t>Addition of RedCap TC 7.1.1.1.16 - MSG3 identification on CCCH1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R5-225346</w:t>
      </w:r>
      <w:r>
        <w:rPr>
          <w:rFonts w:ascii="Arial" w:hAnsi="Arial" w:cs="Arial"/>
          <w:bCs/>
          <w:lang w:val="en-US" w:eastAsia="zh-Hans"/>
        </w:rPr>
        <w:t xml:space="preserve"> </w:t>
      </w:r>
      <w:r>
        <w:rPr>
          <w:rFonts w:hint="eastAsia" w:ascii="Arial" w:hAnsi="Arial" w:cs="Arial"/>
          <w:bCs/>
          <w:lang w:val="en-US" w:eastAsia="zh-Hans"/>
        </w:rPr>
        <w:t>Addition of RedCap TC 6.1.2.26 - Cell Selection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R5-225347</w:t>
      </w:r>
      <w:r>
        <w:rPr>
          <w:rFonts w:ascii="Arial" w:hAnsi="Arial" w:cs="Arial"/>
          <w:bCs/>
          <w:lang w:val="en-US" w:eastAsia="zh-Hans"/>
        </w:rPr>
        <w:t xml:space="preserve"> </w:t>
      </w:r>
      <w:r>
        <w:rPr>
          <w:rFonts w:hint="eastAsia" w:ascii="Arial" w:hAnsi="Arial" w:cs="Arial"/>
          <w:bCs/>
          <w:lang w:val="en-US" w:eastAsia="zh-Hans"/>
        </w:rPr>
        <w:t>Addition of RedCap TC 7.1.1.1.17 - Msg1-based UE identification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R5-225348</w:t>
      </w:r>
      <w:r>
        <w:rPr>
          <w:rFonts w:ascii="Arial" w:hAnsi="Arial" w:cs="Arial"/>
          <w:bCs/>
          <w:lang w:val="en-US" w:eastAsia="zh-Hans"/>
        </w:rPr>
        <w:t xml:space="preserve"> </w:t>
      </w:r>
      <w:r>
        <w:rPr>
          <w:rFonts w:hint="eastAsia" w:ascii="Arial" w:hAnsi="Arial" w:cs="Arial"/>
          <w:bCs/>
          <w:lang w:val="en-US" w:eastAsia="zh-Hans"/>
        </w:rPr>
        <w:t>New RedCap test case 8.1.3.4.1</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R5-225173</w:t>
      </w:r>
      <w:r>
        <w:rPr>
          <w:rFonts w:ascii="Arial" w:hAnsi="Arial" w:cs="Arial"/>
          <w:bCs/>
          <w:lang w:val="en-US" w:eastAsia="zh-Hans"/>
        </w:rPr>
        <w:t xml:space="preserve"> </w:t>
      </w:r>
      <w:r>
        <w:rPr>
          <w:rFonts w:hint="eastAsia" w:ascii="Arial" w:hAnsi="Arial" w:cs="Arial"/>
          <w:bCs/>
          <w:lang w:val="en-US" w:eastAsia="zh-Hans"/>
        </w:rPr>
        <w:t>New RedCap test case 11.7.2</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R5-227522</w:t>
      </w:r>
      <w:r>
        <w:rPr>
          <w:rFonts w:hint="eastAsia" w:ascii="Arial" w:hAnsi="Arial" w:eastAsia="宋体" w:cs="Arial"/>
          <w:bCs/>
          <w:lang w:val="en-US" w:eastAsia="zh-CN"/>
        </w:rPr>
        <w:t xml:space="preserve"> </w:t>
      </w:r>
      <w:r>
        <w:rPr>
          <w:rFonts w:ascii="Arial" w:hAnsi="Arial" w:eastAsia="宋体" w:cs="Arial"/>
          <w:bCs/>
          <w:lang w:val="en-US" w:eastAsia="zh-CN"/>
        </w:rPr>
        <w:t>Addition of eDRX TC 11.7.1</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lang w:eastAsia="zh-Hans"/>
        </w:rPr>
        <w:t>Qualcomm CDMA Technologies</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R5-227589</w:t>
      </w:r>
      <w:r>
        <w:rPr>
          <w:rFonts w:hint="eastAsia" w:ascii="Arial" w:hAnsi="Arial" w:eastAsia="宋体" w:cs="Arial"/>
          <w:bCs/>
          <w:lang w:val="en-US" w:eastAsia="zh-CN"/>
        </w:rPr>
        <w:t xml:space="preserve"> </w:t>
      </w:r>
      <w:r>
        <w:rPr>
          <w:rFonts w:ascii="Arial" w:hAnsi="Arial" w:eastAsia="宋体" w:cs="Arial"/>
          <w:bCs/>
          <w:lang w:val="en-US" w:eastAsia="zh-CN"/>
        </w:rPr>
        <w:t>Updates to test case 8.1.3.4.1</w:t>
      </w:r>
      <w:r>
        <w:rPr>
          <w:rFonts w:hint="eastAsia" w:ascii="Arial" w:hAnsi="Arial" w:eastAsia="宋体" w:cs="Arial"/>
          <w:bCs/>
          <w:lang w:val="en-US" w:eastAsia="zh-CN"/>
        </w:rPr>
        <w:t xml:space="preserve">; </w:t>
      </w:r>
      <w:r>
        <w:rPr>
          <w:rFonts w:ascii="Arial" w:hAnsi="Arial" w:cs="Arial"/>
          <w:bCs/>
        </w:rPr>
        <w:t>Source:</w:t>
      </w:r>
      <w:r>
        <w:rPr>
          <w:rFonts w:ascii="Arial" w:hAnsi="Arial" w:eastAsia="宋体" w:cs="Arial"/>
          <w:bCs/>
          <w:lang w:val="en-US" w:eastAsia="zh-CN"/>
        </w:rPr>
        <w:tab/>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R5-227590</w:t>
      </w:r>
      <w:r>
        <w:rPr>
          <w:rFonts w:hint="eastAsia" w:ascii="Arial" w:hAnsi="Arial" w:eastAsia="宋体" w:cs="Arial"/>
          <w:bCs/>
          <w:lang w:val="en-US" w:eastAsia="zh-CN"/>
        </w:rPr>
        <w:t xml:space="preserve"> </w:t>
      </w:r>
      <w:r>
        <w:rPr>
          <w:rFonts w:ascii="Arial" w:hAnsi="Arial" w:eastAsia="宋体" w:cs="Arial"/>
          <w:bCs/>
          <w:lang w:val="en-US" w:eastAsia="zh-CN"/>
        </w:rPr>
        <w:t>Updates to test case 11.7.2</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R5-227523 Update to NR TC 7.1.2.3.3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R5-227528</w:t>
      </w:r>
      <w:r>
        <w:rPr>
          <w:rFonts w:hint="eastAsia" w:ascii="Arial" w:hAnsi="Arial" w:eastAsia="宋体" w:cs="Arial"/>
          <w:bCs/>
          <w:lang w:val="en-US" w:eastAsia="zh-CN"/>
        </w:rPr>
        <w:t xml:space="preserve"> </w:t>
      </w:r>
      <w:r>
        <w:rPr>
          <w:rFonts w:ascii="Arial" w:hAnsi="Arial" w:eastAsia="宋体" w:cs="Arial"/>
          <w:bCs/>
          <w:lang w:val="en-US" w:eastAsia="zh-CN"/>
        </w:rPr>
        <w:t>Update to NR TC 7.1.2.3.5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R5-226947</w:t>
      </w:r>
      <w:r>
        <w:rPr>
          <w:rFonts w:hint="eastAsia" w:ascii="Arial" w:hAnsi="Arial" w:eastAsia="宋体" w:cs="Arial"/>
          <w:bCs/>
          <w:lang w:val="en-US" w:eastAsia="zh-CN"/>
        </w:rPr>
        <w:t xml:space="preserve"> </w:t>
      </w:r>
      <w:r>
        <w:rPr>
          <w:rFonts w:ascii="Arial" w:hAnsi="Arial" w:eastAsia="宋体" w:cs="Arial"/>
          <w:bCs/>
          <w:lang w:val="en-US" w:eastAsia="zh-CN"/>
        </w:rPr>
        <w:t>Update to NR TC 7.1.2.3.6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R5-226948</w:t>
      </w:r>
      <w:r>
        <w:rPr>
          <w:rFonts w:hint="eastAsia" w:ascii="Arial" w:hAnsi="Arial" w:eastAsia="宋体" w:cs="Arial"/>
          <w:bCs/>
          <w:lang w:val="en-US" w:eastAsia="zh-CN"/>
        </w:rPr>
        <w:t xml:space="preserve"> </w:t>
      </w:r>
      <w:r>
        <w:rPr>
          <w:rFonts w:ascii="Arial" w:hAnsi="Arial" w:eastAsia="宋体" w:cs="Arial"/>
          <w:bCs/>
          <w:lang w:val="en-US" w:eastAsia="zh-CN"/>
        </w:rPr>
        <w:t>Update to NR TC 7.1.2.3.8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R5-227529</w:t>
      </w:r>
      <w:r>
        <w:rPr>
          <w:rFonts w:hint="eastAsia" w:ascii="Arial" w:hAnsi="Arial" w:eastAsia="宋体" w:cs="Arial"/>
          <w:bCs/>
          <w:lang w:val="en-US" w:eastAsia="zh-CN"/>
        </w:rPr>
        <w:t xml:space="preserve"> </w:t>
      </w:r>
      <w:r>
        <w:rPr>
          <w:rFonts w:ascii="Arial" w:hAnsi="Arial" w:eastAsia="宋体" w:cs="Arial"/>
          <w:bCs/>
          <w:lang w:val="en-US" w:eastAsia="zh-CN"/>
        </w:rPr>
        <w:t>Update to NR TC 7.1.2.3.9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R5-227601</w:t>
      </w:r>
      <w:r>
        <w:rPr>
          <w:rFonts w:ascii="Arial" w:hAnsi="Arial" w:eastAsia="宋体" w:cs="Arial"/>
          <w:bCs/>
          <w:lang w:val="en-US" w:eastAsia="zh-CN"/>
        </w:rPr>
        <w:tab/>
      </w:r>
      <w:r>
        <w:rPr>
          <w:rFonts w:ascii="Arial" w:hAnsi="Arial" w:eastAsia="宋体" w:cs="Arial"/>
          <w:bCs/>
          <w:lang w:val="en-US" w:eastAsia="zh-CN"/>
        </w:rPr>
        <w:t>Update to NR TC 7.1.2.3.10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R5-227530</w:t>
      </w:r>
      <w:r>
        <w:rPr>
          <w:rFonts w:ascii="Arial" w:hAnsi="Arial" w:eastAsia="宋体" w:cs="Arial"/>
          <w:bCs/>
          <w:lang w:val="en-US" w:eastAsia="zh-CN"/>
        </w:rPr>
        <w:tab/>
      </w:r>
      <w:r>
        <w:rPr>
          <w:rFonts w:ascii="Arial" w:hAnsi="Arial" w:eastAsia="宋体" w:cs="Arial"/>
          <w:bCs/>
          <w:lang w:val="en-US" w:eastAsia="zh-CN"/>
        </w:rPr>
        <w:t>Correction to RedCap TC 7.1.1.8.3-Separate BWP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R5-227531</w:t>
      </w:r>
      <w:r>
        <w:rPr>
          <w:rFonts w:ascii="Arial" w:hAnsi="Arial" w:eastAsia="宋体" w:cs="Arial"/>
          <w:bCs/>
          <w:lang w:val="en-US" w:eastAsia="zh-CN"/>
        </w:rPr>
        <w:tab/>
      </w:r>
      <w:r>
        <w:rPr>
          <w:rFonts w:ascii="Arial" w:hAnsi="Arial" w:eastAsia="宋体" w:cs="Arial"/>
          <w:bCs/>
          <w:lang w:val="en-US" w:eastAsia="zh-CN"/>
        </w:rPr>
        <w:t>Update to NR TC 8.1.5.2.2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R5-227156</w:t>
      </w:r>
      <w:r>
        <w:rPr>
          <w:rFonts w:ascii="Arial" w:hAnsi="Arial" w:eastAsia="宋体" w:cs="Arial"/>
          <w:bCs/>
          <w:lang w:val="en-US" w:eastAsia="zh-CN"/>
        </w:rPr>
        <w:tab/>
      </w:r>
      <w:r>
        <w:rPr>
          <w:rFonts w:ascii="Arial" w:hAnsi="Arial" w:eastAsia="宋体" w:cs="Arial"/>
          <w:bCs/>
          <w:lang w:val="en-US" w:eastAsia="zh-CN"/>
        </w:rPr>
        <w:t>Correction of RedCap TC 6.1.2.26-Cell Selection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R5-227533</w:t>
      </w:r>
      <w:r>
        <w:rPr>
          <w:rFonts w:ascii="Arial" w:hAnsi="Arial" w:eastAsia="宋体" w:cs="Arial"/>
          <w:bCs/>
          <w:lang w:val="en-US" w:eastAsia="zh-CN"/>
        </w:rPr>
        <w:tab/>
      </w:r>
      <w:r>
        <w:rPr>
          <w:rFonts w:ascii="Arial" w:hAnsi="Arial" w:eastAsia="宋体" w:cs="Arial"/>
          <w:bCs/>
          <w:lang w:val="en-US" w:eastAsia="zh-CN"/>
        </w:rPr>
        <w:t>Correction of RedCap TC 7.1.1.1.17-Msg1-based UE identification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R5-227162</w:t>
      </w:r>
      <w:r>
        <w:rPr>
          <w:rFonts w:ascii="Arial" w:hAnsi="Arial" w:eastAsia="宋体" w:cs="Arial"/>
          <w:bCs/>
          <w:lang w:val="en-US" w:eastAsia="zh-CN"/>
        </w:rPr>
        <w:tab/>
      </w:r>
      <w:r>
        <w:rPr>
          <w:rFonts w:ascii="Arial" w:hAnsi="Arial" w:eastAsia="宋体" w:cs="Arial"/>
          <w:bCs/>
          <w:lang w:val="en-US" w:eastAsia="zh-CN"/>
        </w:rPr>
        <w:t>Update to NR TC 7.1.1.3.4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R5-227163</w:t>
      </w:r>
      <w:r>
        <w:rPr>
          <w:rFonts w:ascii="Arial" w:hAnsi="Arial" w:eastAsia="宋体" w:cs="Arial"/>
          <w:bCs/>
          <w:lang w:val="en-US" w:eastAsia="zh-CN"/>
        </w:rPr>
        <w:tab/>
      </w:r>
      <w:r>
        <w:rPr>
          <w:rFonts w:ascii="Arial" w:hAnsi="Arial" w:eastAsia="宋体" w:cs="Arial"/>
          <w:bCs/>
          <w:lang w:val="en-US" w:eastAsia="zh-CN"/>
        </w:rPr>
        <w:t>Update to NR TC 7.1.1.4.1.1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R5-227164</w:t>
      </w:r>
      <w:r>
        <w:rPr>
          <w:rFonts w:ascii="Arial" w:hAnsi="Arial" w:eastAsia="宋体" w:cs="Arial"/>
          <w:bCs/>
          <w:lang w:val="en-US" w:eastAsia="zh-CN"/>
        </w:rPr>
        <w:tab/>
      </w:r>
      <w:r>
        <w:rPr>
          <w:rFonts w:ascii="Arial" w:hAnsi="Arial" w:eastAsia="宋体" w:cs="Arial"/>
          <w:bCs/>
          <w:lang w:val="en-US" w:eastAsia="zh-CN"/>
        </w:rPr>
        <w:t>Update to NR TC 7.1.2.3.7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R5-227535</w:t>
      </w:r>
      <w:r>
        <w:rPr>
          <w:rFonts w:ascii="Arial" w:hAnsi="Arial" w:eastAsia="宋体" w:cs="Arial"/>
          <w:bCs/>
          <w:lang w:val="en-US" w:eastAsia="zh-CN"/>
        </w:rPr>
        <w:tab/>
      </w:r>
      <w:r>
        <w:rPr>
          <w:rFonts w:ascii="Arial" w:hAnsi="Arial" w:eastAsia="宋体" w:cs="Arial"/>
          <w:bCs/>
          <w:lang w:val="en-US" w:eastAsia="zh-CN"/>
        </w:rPr>
        <w:t>Update to NR TC 7.1.3.4.1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R5-227166</w:t>
      </w:r>
      <w:r>
        <w:rPr>
          <w:rFonts w:ascii="Arial" w:hAnsi="Arial" w:eastAsia="宋体" w:cs="Arial"/>
          <w:bCs/>
          <w:lang w:val="en-US" w:eastAsia="zh-CN"/>
        </w:rPr>
        <w:tab/>
      </w:r>
      <w:r>
        <w:rPr>
          <w:rFonts w:ascii="Arial" w:hAnsi="Arial" w:eastAsia="宋体" w:cs="Arial"/>
          <w:bCs/>
          <w:lang w:val="en-US" w:eastAsia="zh-CN"/>
        </w:rPr>
        <w:t>Update to NR TC 7.1.1.4.2.1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R5-227167</w:t>
      </w:r>
      <w:r>
        <w:rPr>
          <w:rFonts w:ascii="Arial" w:hAnsi="Arial" w:eastAsia="宋体" w:cs="Arial"/>
          <w:bCs/>
          <w:lang w:val="en-US" w:eastAsia="zh-CN"/>
        </w:rPr>
        <w:tab/>
      </w:r>
      <w:r>
        <w:rPr>
          <w:rFonts w:ascii="Arial" w:hAnsi="Arial" w:eastAsia="宋体" w:cs="Arial"/>
          <w:bCs/>
          <w:lang w:val="en-US" w:eastAsia="zh-CN"/>
        </w:rPr>
        <w:t>Update to NR TC 7.1.1.4.2.3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R5-227168</w:t>
      </w:r>
      <w:r>
        <w:rPr>
          <w:rFonts w:ascii="Arial" w:hAnsi="Arial" w:eastAsia="宋体" w:cs="Arial"/>
          <w:bCs/>
          <w:lang w:val="en-US" w:eastAsia="zh-CN"/>
        </w:rPr>
        <w:tab/>
      </w:r>
      <w:r>
        <w:rPr>
          <w:rFonts w:ascii="Arial" w:hAnsi="Arial" w:eastAsia="宋体" w:cs="Arial"/>
          <w:bCs/>
          <w:lang w:val="en-US" w:eastAsia="zh-CN"/>
        </w:rPr>
        <w:t>Update to NR TC 7.1.1.4.2.4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R5-227169</w:t>
      </w:r>
      <w:r>
        <w:rPr>
          <w:rFonts w:ascii="Arial" w:hAnsi="Arial" w:eastAsia="宋体" w:cs="Arial"/>
          <w:bCs/>
          <w:lang w:val="en-US" w:eastAsia="zh-CN"/>
        </w:rPr>
        <w:tab/>
      </w:r>
      <w:r>
        <w:rPr>
          <w:rFonts w:ascii="Arial" w:hAnsi="Arial" w:eastAsia="宋体" w:cs="Arial"/>
          <w:bCs/>
          <w:lang w:val="en-US" w:eastAsia="zh-CN"/>
        </w:rPr>
        <w:t>Update to NR TC 7.1.1.4.2.5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R5-227170</w:t>
      </w:r>
      <w:r>
        <w:rPr>
          <w:rFonts w:ascii="Arial" w:hAnsi="Arial" w:eastAsia="宋体" w:cs="Arial"/>
          <w:bCs/>
          <w:lang w:val="en-US" w:eastAsia="zh-CN"/>
        </w:rPr>
        <w:tab/>
      </w:r>
      <w:r>
        <w:rPr>
          <w:rFonts w:ascii="Arial" w:hAnsi="Arial" w:eastAsia="宋体" w:cs="Arial"/>
          <w:bCs/>
          <w:lang w:val="en-US" w:eastAsia="zh-CN"/>
        </w:rPr>
        <w:t>Update to NR TC 7.1.1.9.1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R5-227536</w:t>
      </w:r>
      <w:r>
        <w:rPr>
          <w:rFonts w:ascii="Arial" w:hAnsi="Arial" w:eastAsia="宋体" w:cs="Arial"/>
          <w:bCs/>
          <w:lang w:val="en-US" w:eastAsia="zh-CN"/>
        </w:rPr>
        <w:tab/>
      </w:r>
      <w:r>
        <w:rPr>
          <w:rFonts w:ascii="Arial" w:hAnsi="Arial" w:eastAsia="宋体" w:cs="Arial"/>
          <w:bCs/>
          <w:lang w:val="en-US" w:eastAsia="zh-CN"/>
        </w:rPr>
        <w:t>Addition of Cell Reselection RedCap TC 6.1.2.27</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Cell Reselection RedCap TC 6.1.2.27; </w:t>
      </w:r>
      <w:r>
        <w:rPr>
          <w:rFonts w:ascii="Arial" w:hAnsi="Arial" w:cs="Arial"/>
          <w:bCs/>
        </w:rPr>
        <w:t>Source:</w:t>
      </w:r>
      <w:r>
        <w:rPr>
          <w:rFonts w:hint="eastAsia" w:ascii="Arial" w:hAnsi="Arial" w:eastAsia="宋体" w:cs="Arial"/>
          <w:bCs/>
          <w:lang w:val="en-US" w:eastAsia="zh-CN"/>
        </w:rPr>
        <w:t xml:space="preserve"> QUALCOMM Europe Inc. - Spain;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R5-231529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7.1.1.1.17-UE identification;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7.1.1.8.3-BWP;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R5-231531</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6.1.2.26-Cell Selection;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R5-230646</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8.1.3.4.1-Measurement relaxation;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R5-231055</w:t>
      </w:r>
      <w:r>
        <w:rPr>
          <w:rFonts w:hint="eastAsia" w:ascii="Arial" w:hAnsi="Arial" w:eastAsia="宋体" w:cs="Arial"/>
          <w:bCs/>
          <w:lang w:val="en-US" w:eastAsia="zh-CN"/>
        </w:rPr>
        <w:tab/>
      </w:r>
      <w:r>
        <w:rPr>
          <w:rFonts w:hint="eastAsia" w:ascii="Arial" w:hAnsi="Arial" w:eastAsia="宋体" w:cs="Arial"/>
          <w:bCs/>
          <w:lang w:val="en-US" w:eastAsia="zh-CN"/>
        </w:rPr>
        <w:t xml:space="preserve">Move RedCap TC 8.1.3.4.1;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R5-231532</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6.1.2.27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R5-231533</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7.1.3.5.4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R5-231534</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11.7.1;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R5-231535</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11.7.2;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R5-233411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 case 11.7.1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Source: MediaTek Inc.;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 case 11.7.2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Source: MediaTek Inc.;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NR MAC TC 7.1.1.1.1-7.1.1.1.1a-7.1.1.1.8 for HD-FDD UE-PRACH; Source: Huawei, Hisilicon, MCC TF160;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NR MAC TC 7.1.1.1.2 and RRC TC 8.1.5.2.2 for HD-FDD UE-PRACH; Source: Huawei, Hisilicon, MCC TF160;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R5-232940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RedCap TC 7.1.1.1.15-SI request; Source: Huawei, Hisilicon; RNA5#99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R5-233409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URLLC TC 7.1.1.3.12 for HD-FDD UE-PUSCH repetition Type B; Source: Huawei, Hisilicon, MCC TF160; RNA5#99</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R5-233410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of NR TC 7.1.2.3.6-Polling for status; Source: Huawei, Hisilicon, Datang LinkTester, CATT; RAN5#99</w:t>
      </w:r>
    </w:p>
    <w:p>
      <w:pPr>
        <w:tabs>
          <w:tab w:val="left" w:pos="567"/>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R5-232981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 to RedCap testcase 6.1.2.26; Source: ROHDE &amp; SCHWARZ, Anritsu Ltd;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R5-233070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Updates for NR RRC test case 8.1.5.1.1 for RedCap; Source: MCC TF160;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R5-233071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Updates for NR RRC test case 8.1.5.8.1 for RedCap; Source: MCC TF160; RAN5#99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R5-233313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Update of NR TC 6.1.2.3-Cell selection; source: Huawei, Hisilico; RAN5#99</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R5-235343 Addition of eDRX / IDLE / Paging for notification of BCCH modificationddition test case; source: QUALCOMM JAPAN LLC.;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R5-235344 Update of eDRX TC 11.7.1; source: MediaTek Inc.;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R5-235345 Update of eDRX TC 11.7.2; source: MediaTek Inc.;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R5-235346 Addition of new eDRX TC 11.7.3; source: MediaTek Inc.;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R5-235314 Corrections to NR5GC RedCap testcase 6.1.2.26; source: Qualcomm CDMA Technologies, ANRITSU LTD;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R5-234454</w:t>
      </w:r>
      <w:r>
        <w:rPr>
          <w:rFonts w:hint="eastAsia" w:ascii="Arial" w:hAnsi="Arial" w:eastAsia="宋体" w:cs="Arial"/>
          <w:bCs/>
          <w:color w:val="FF0000"/>
          <w:highlight w:val="none"/>
          <w:lang w:val="en-US" w:eastAsia="zh-CN"/>
        </w:rPr>
        <w:tab/>
      </w:r>
      <w:r>
        <w:rPr>
          <w:rFonts w:hint="eastAsia" w:ascii="Arial" w:hAnsi="Arial" w:eastAsia="宋体" w:cs="Arial"/>
          <w:bCs/>
          <w:color w:val="FF0000"/>
          <w:highlight w:val="none"/>
          <w:lang w:val="en-US" w:eastAsia="zh-CN"/>
        </w:rPr>
        <w:t>Update NR MAC CDRX TC for HD-FDD UE; source: Huawei, Hisilicon, MCC TF160; RAN5#100</w:t>
      </w:r>
    </w:p>
    <w:p>
      <w:pPr>
        <w:tabs>
          <w:tab w:val="left" w:pos="567"/>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R5-235315 Addition of RedCap BWP TC 7.1.1.8.4-initial RedCap BWP not include CORESET0; source: Huawei, Hisilicon; RAN5#100</w:t>
      </w:r>
    </w:p>
    <w:p>
      <w:pPr>
        <w:tabs>
          <w:tab w:val="left" w:pos="567"/>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R5-225350</w:t>
      </w:r>
      <w:r>
        <w:rPr>
          <w:rFonts w:ascii="Arial" w:hAnsi="Arial" w:cs="Arial"/>
          <w:bCs/>
          <w:lang w:val="en-US" w:eastAsia="zh-Hans"/>
        </w:rPr>
        <w:t xml:space="preserve"> </w:t>
      </w:r>
      <w:r>
        <w:rPr>
          <w:rFonts w:hint="eastAsia" w:ascii="Arial" w:hAnsi="Arial" w:cs="Arial"/>
          <w:bCs/>
          <w:lang w:val="en-US" w:eastAsia="zh-Hans"/>
        </w:rPr>
        <w:t>RedCap UE Test applicability for new test cases</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w:t>
      </w:r>
      <w:r>
        <w:rPr>
          <w:rFonts w:hint="eastAsia" w:ascii="Arial" w:hAnsi="Arial" w:eastAsia="宋体" w:cs="Arial"/>
          <w:bCs/>
          <w:lang w:val="en-US" w:eastAsia="zh-CN"/>
        </w:rPr>
        <w:t>4</w:t>
      </w:r>
      <w:r>
        <w:rPr>
          <w:rFonts w:ascii="Arial" w:hAnsi="Arial" w:cs="Arial"/>
          <w:bCs/>
          <w:lang w:val="en-US" w:eastAsia="zh-Hans"/>
        </w:rPr>
        <w:t xml:space="preserve"> </w:t>
      </w:r>
      <w:r>
        <w:rPr>
          <w:rFonts w:hint="eastAsia" w:ascii="Arial" w:hAnsi="Arial" w:cs="Arial"/>
          <w:bCs/>
          <w:lang w:val="en-US" w:eastAsia="zh-Hans"/>
        </w:rPr>
        <w:t>Applicabilities for new RedCap test cases</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R5-227591</w:t>
      </w:r>
      <w:r>
        <w:rPr>
          <w:rFonts w:ascii="Arial" w:hAnsi="Arial" w:eastAsia="宋体" w:cs="Arial"/>
          <w:bCs/>
          <w:lang w:val="en-US" w:eastAsia="zh-CN"/>
        </w:rPr>
        <w:tab/>
      </w:r>
      <w:r>
        <w:rPr>
          <w:rFonts w:ascii="Arial" w:hAnsi="Arial" w:eastAsia="宋体" w:cs="Arial"/>
          <w:bCs/>
          <w:lang w:val="en-US" w:eastAsia="zh-CN"/>
        </w:rPr>
        <w:t>Updates to RedCap test case applicabilities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R5-227541</w:t>
      </w:r>
      <w:r>
        <w:rPr>
          <w:rFonts w:ascii="Arial" w:hAnsi="Arial" w:eastAsia="宋体" w:cs="Arial"/>
          <w:bCs/>
          <w:lang w:val="en-US" w:eastAsia="zh-CN"/>
        </w:rPr>
        <w:tab/>
      </w:r>
      <w:r>
        <w:rPr>
          <w:rFonts w:ascii="Arial" w:hAnsi="Arial" w:eastAsia="宋体" w:cs="Arial"/>
          <w:bCs/>
          <w:lang w:val="en-US" w:eastAsia="zh-CN"/>
        </w:rPr>
        <w:t>RedCap UE Test applicability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R5-227602</w:t>
      </w:r>
      <w:r>
        <w:rPr>
          <w:rFonts w:ascii="Arial" w:hAnsi="Arial" w:eastAsia="宋体" w:cs="Arial"/>
          <w:bCs/>
          <w:lang w:val="en-US" w:eastAsia="zh-CN"/>
        </w:rPr>
        <w:tab/>
      </w:r>
      <w:r>
        <w:rPr>
          <w:rFonts w:ascii="Arial" w:hAnsi="Arial" w:eastAsia="宋体" w:cs="Arial"/>
          <w:bCs/>
          <w:lang w:val="en-US" w:eastAsia="zh-CN"/>
        </w:rPr>
        <w:t>Test applicability for New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R5-227537</w:t>
      </w:r>
      <w:r>
        <w:rPr>
          <w:rFonts w:ascii="Arial" w:hAnsi="Arial" w:eastAsia="宋体" w:cs="Arial"/>
          <w:bCs/>
          <w:lang w:val="en-US" w:eastAsia="zh-CN"/>
        </w:rPr>
        <w:tab/>
      </w:r>
      <w:r>
        <w:rPr>
          <w:rFonts w:ascii="Arial" w:hAnsi="Arial" w:eastAsia="宋体" w:cs="Arial"/>
          <w:bCs/>
          <w:lang w:val="en-US" w:eastAsia="zh-CN"/>
        </w:rPr>
        <w:t>Addition of applicability for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R5-231536</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applicability;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R5-232943 Addition of test applicablity for RedCap TC; source: Huawei, Hisilicon; RAN5#99</w:t>
      </w:r>
    </w:p>
    <w:p>
      <w:pPr>
        <w:overflowPunct/>
        <w:autoSpaceDE/>
        <w:autoSpaceDN/>
        <w:snapToGrid w:val="0"/>
        <w:spacing w:after="0"/>
        <w:textAlignment w:val="auto"/>
        <w:rPr>
          <w:rFonts w:hint="eastAsia" w:ascii="Arial" w:hAnsi="Arial" w:cs="Arial"/>
          <w:b w:val="0"/>
          <w:bCs/>
          <w:color w:val="FF0000"/>
          <w:highlight w:val="none"/>
        </w:rPr>
      </w:pPr>
      <w:r>
        <w:rPr>
          <w:rFonts w:hint="eastAsia" w:ascii="Arial" w:hAnsi="Arial" w:cs="Arial"/>
          <w:b w:val="0"/>
          <w:bCs/>
          <w:color w:val="FF0000"/>
          <w:highlight w:val="none"/>
        </w:rPr>
        <w:t>R5-234006</w:t>
      </w:r>
      <w:r>
        <w:rPr>
          <w:rFonts w:hint="eastAsia" w:ascii="Arial" w:hAnsi="Arial" w:cs="Arial"/>
          <w:b w:val="0"/>
          <w:bCs/>
          <w:color w:val="FF0000"/>
          <w:highlight w:val="none"/>
        </w:rPr>
        <w:tab/>
      </w:r>
      <w:r>
        <w:rPr>
          <w:rFonts w:hint="eastAsia" w:ascii="Arial" w:hAnsi="Arial" w:cs="Arial"/>
          <w:b w:val="0"/>
          <w:bCs/>
          <w:color w:val="FF0000"/>
          <w:highlight w:val="none"/>
        </w:rPr>
        <w:t>Update of applicability of eDRX TC 11.7.2</w:t>
      </w:r>
      <w:r>
        <w:rPr>
          <w:rFonts w:hint="eastAsia" w:ascii="Arial" w:hAnsi="Arial" w:eastAsia="宋体" w:cs="Arial"/>
          <w:bCs/>
          <w:color w:val="FF0000"/>
          <w:highlight w:val="none"/>
          <w:lang w:val="en-US" w:eastAsia="zh-CN"/>
        </w:rPr>
        <w:t>; source: MediaTek Inc.; RAN5#100</w:t>
      </w:r>
    </w:p>
    <w:p>
      <w:pPr>
        <w:overflowPunct/>
        <w:autoSpaceDE/>
        <w:autoSpaceDN/>
        <w:snapToGrid w:val="0"/>
        <w:spacing w:after="0"/>
        <w:textAlignment w:val="auto"/>
        <w:rPr>
          <w:rFonts w:hint="eastAsia" w:ascii="Arial" w:hAnsi="Arial" w:cs="Arial"/>
          <w:b w:val="0"/>
          <w:bCs/>
          <w:color w:val="FF0000"/>
          <w:highlight w:val="none"/>
        </w:rPr>
      </w:pPr>
      <w:r>
        <w:rPr>
          <w:rFonts w:hint="eastAsia" w:ascii="Arial" w:hAnsi="Arial" w:cs="Arial"/>
          <w:b w:val="0"/>
          <w:bCs/>
          <w:color w:val="FF0000"/>
          <w:highlight w:val="none"/>
        </w:rPr>
        <w:t>R5-234007</w:t>
      </w:r>
      <w:r>
        <w:rPr>
          <w:rFonts w:hint="eastAsia" w:ascii="Arial" w:hAnsi="Arial" w:cs="Arial"/>
          <w:b w:val="0"/>
          <w:bCs/>
          <w:color w:val="FF0000"/>
          <w:highlight w:val="none"/>
        </w:rPr>
        <w:tab/>
      </w:r>
      <w:r>
        <w:rPr>
          <w:rFonts w:hint="eastAsia" w:ascii="Arial" w:hAnsi="Arial" w:cs="Arial"/>
          <w:b w:val="0"/>
          <w:bCs/>
          <w:color w:val="FF0000"/>
          <w:highlight w:val="none"/>
        </w:rPr>
        <w:t>Addition of applicability of eDRX TC 11.7.3</w:t>
      </w:r>
      <w:r>
        <w:rPr>
          <w:rFonts w:hint="eastAsia" w:ascii="Arial" w:hAnsi="Arial" w:eastAsia="宋体" w:cs="Arial"/>
          <w:bCs/>
          <w:color w:val="FF0000"/>
          <w:highlight w:val="none"/>
          <w:lang w:val="en-US" w:eastAsia="zh-CN"/>
        </w:rPr>
        <w:t>; source: MediaTek Inc.; RAN5#100</w:t>
      </w:r>
    </w:p>
    <w:p>
      <w:pPr>
        <w:overflowPunct/>
        <w:autoSpaceDE/>
        <w:autoSpaceDN/>
        <w:snapToGrid w:val="0"/>
        <w:spacing w:after="0"/>
        <w:textAlignment w:val="auto"/>
        <w:rPr>
          <w:rFonts w:hint="eastAsia" w:ascii="Arial" w:hAnsi="Arial" w:cs="Arial"/>
          <w:b w:val="0"/>
          <w:bCs/>
          <w:color w:val="FF0000"/>
          <w:highlight w:val="none"/>
        </w:rPr>
      </w:pPr>
      <w:r>
        <w:rPr>
          <w:rFonts w:hint="eastAsia" w:ascii="Arial" w:hAnsi="Arial" w:cs="Arial"/>
          <w:b w:val="0"/>
          <w:bCs/>
          <w:color w:val="FF0000"/>
          <w:highlight w:val="none"/>
        </w:rPr>
        <w:t>R5-23</w:t>
      </w:r>
      <w:r>
        <w:rPr>
          <w:rFonts w:hint="eastAsia" w:ascii="Arial" w:hAnsi="Arial" w:eastAsia="宋体" w:cs="Arial"/>
          <w:b w:val="0"/>
          <w:bCs/>
          <w:color w:val="FF0000"/>
          <w:highlight w:val="none"/>
          <w:lang w:val="en-US" w:eastAsia="zh-CN"/>
        </w:rPr>
        <w:t xml:space="preserve">5347 </w:t>
      </w:r>
      <w:r>
        <w:rPr>
          <w:rFonts w:hint="eastAsia" w:ascii="Arial" w:hAnsi="Arial" w:cs="Arial"/>
          <w:b w:val="0"/>
          <w:bCs/>
          <w:color w:val="FF0000"/>
          <w:highlight w:val="none"/>
        </w:rPr>
        <w:t>Applicability updates for eDRX / IDLE / Paging for notification of BCCH modificationddition test case</w:t>
      </w:r>
      <w:r>
        <w:rPr>
          <w:rFonts w:hint="eastAsia" w:ascii="Arial" w:hAnsi="Arial" w:eastAsia="宋体" w:cs="Arial"/>
          <w:bCs/>
          <w:color w:val="FF0000"/>
          <w:highlight w:val="none"/>
          <w:lang w:val="en-US" w:eastAsia="zh-CN"/>
        </w:rPr>
        <w:t>; source: QUALCOMM JAPAN LLC.; RAN5#100</w:t>
      </w:r>
    </w:p>
    <w:p>
      <w:pPr>
        <w:overflowPunct/>
        <w:autoSpaceDE/>
        <w:autoSpaceDN/>
        <w:snapToGrid w:val="0"/>
        <w:spacing w:after="0"/>
        <w:textAlignment w:val="auto"/>
        <w:rPr>
          <w:rFonts w:hint="eastAsia" w:ascii="Arial" w:hAnsi="Arial" w:cs="Arial"/>
          <w:b w:val="0"/>
          <w:bCs/>
          <w:color w:val="FF0000"/>
          <w:highlight w:val="none"/>
        </w:rPr>
      </w:pPr>
      <w:r>
        <w:rPr>
          <w:rFonts w:hint="eastAsia" w:ascii="Arial" w:hAnsi="Arial" w:cs="Arial"/>
          <w:b w:val="0"/>
          <w:bCs/>
          <w:color w:val="FF0000"/>
          <w:highlight w:val="none"/>
        </w:rPr>
        <w:t>R5-23</w:t>
      </w:r>
      <w:r>
        <w:rPr>
          <w:rFonts w:hint="eastAsia" w:ascii="Arial" w:hAnsi="Arial" w:eastAsia="宋体" w:cs="Arial"/>
          <w:b w:val="0"/>
          <w:bCs/>
          <w:color w:val="FF0000"/>
          <w:highlight w:val="none"/>
          <w:lang w:val="en-US" w:eastAsia="zh-CN"/>
        </w:rPr>
        <w:t xml:space="preserve">5316 </w:t>
      </w:r>
      <w:r>
        <w:rPr>
          <w:rFonts w:hint="eastAsia" w:ascii="Arial" w:hAnsi="Arial" w:cs="Arial"/>
          <w:b w:val="0"/>
          <w:bCs/>
          <w:color w:val="FF0000"/>
          <w:highlight w:val="none"/>
        </w:rPr>
        <w:t>Addition of test applicablity for RedCap TC</w:t>
      </w:r>
      <w:r>
        <w:rPr>
          <w:rFonts w:hint="eastAsia" w:ascii="Arial" w:hAnsi="Arial" w:eastAsia="宋体" w:cs="Arial"/>
          <w:bCs/>
          <w:color w:val="FF0000"/>
          <w:highlight w:val="none"/>
          <w:lang w:val="en-US" w:eastAsia="zh-CN"/>
        </w:rPr>
        <w:t>; source: Huawei, Hisilicon; RAN5#100</w:t>
      </w:r>
    </w:p>
    <w:p>
      <w:pPr>
        <w:overflowPunct/>
        <w:autoSpaceDE/>
        <w:autoSpaceDN/>
        <w:snapToGrid w:val="0"/>
        <w:spacing w:after="0"/>
        <w:textAlignment w:val="auto"/>
        <w:rPr>
          <w:rFonts w:hint="eastAsia"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3-3</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R5-230104r1</w:t>
      </w:r>
      <w:r>
        <w:rPr>
          <w:rFonts w:hint="eastAsia" w:ascii="Arial" w:hAnsi="Arial" w:eastAsia="宋体" w:cs="Arial"/>
          <w:bCs/>
          <w:color w:val="FF0000"/>
          <w:lang w:val="en-US" w:eastAsia="zh-CN"/>
        </w:rPr>
        <w:t xml:space="preserve"> </w:t>
      </w:r>
      <w:r>
        <w:rPr>
          <w:rFonts w:hint="eastAsia" w:ascii="Arial" w:hAnsi="Arial" w:eastAsia="宋体" w:cs="Arial"/>
          <w:bCs/>
          <w:lang w:val="en-US" w:eastAsia="zh-CN"/>
        </w:rPr>
        <w:t xml:space="preserve">RedCap: Test Model updates; </w:t>
      </w:r>
      <w:r>
        <w:rPr>
          <w:rFonts w:ascii="Arial" w:hAnsi="Arial" w:cs="Arial"/>
          <w:bCs/>
        </w:rPr>
        <w:t>Source:</w:t>
      </w:r>
      <w:r>
        <w:rPr>
          <w:rFonts w:hint="eastAsia" w:ascii="Arial" w:hAnsi="Arial" w:eastAsia="宋体" w:cs="Arial"/>
          <w:bCs/>
          <w:lang w:val="en-US" w:eastAsia="zh-CN"/>
        </w:rPr>
        <w:t xml:space="preserve"> MCC TF160;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R5-232191 RedCap: Test Model updates; Source: MCC TF160; RAN5#99</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w:t>
      </w:r>
      <w:r>
        <w:rPr>
          <w:rFonts w:hint="eastAsia" w:ascii="Arial" w:hAnsi="Arial" w:eastAsia="宋体" w:cs="Arial"/>
          <w:b/>
          <w:lang w:val="en-US" w:eastAsia="zh-CN"/>
        </w:rPr>
        <w:t>33</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R5-226113</w:t>
      </w:r>
      <w:r>
        <w:rPr>
          <w:rFonts w:hint="eastAsia" w:ascii="Arial" w:hAnsi="Arial" w:eastAsia="宋体" w:cs="Arial"/>
          <w:bCs/>
          <w:lang w:val="en-US" w:eastAsia="zh-CN"/>
        </w:rPr>
        <w:tab/>
      </w:r>
      <w:r>
        <w:rPr>
          <w:rFonts w:hint="eastAsia" w:ascii="Arial" w:hAnsi="Arial" w:eastAsia="宋体" w:cs="Arial"/>
          <w:bCs/>
          <w:lang w:val="en-US" w:eastAsia="zh-CN"/>
        </w:rPr>
        <w:t>Addition of minimum requirements for RedCap RRM TCs 16.3.1.0 - FR1 HO</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16.3.1.7 - inter-RAT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16.3.1.8 - inter-RAT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16.3.1.9 - inter-RAT blind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16.3.1.10 - inter-RAT blind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16.3.2.1.0 - FR1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16.3.2.1.1 - intra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16.3.2.1.2 - intra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16.3.2.1.3 - inter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16.3.2.1.4 - inter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16.3.2.1.5 - no timing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16.3.2.1.6 - no timing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16.3.2.2.0 - RACH;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16.3.2.2.1 - 4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16.3.2.2.2 - 4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16.3.2.2.3 - 4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16.3.2.2.4 - 4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16.3.2.2.5 - 2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16.3.2.2.6 - 2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16.3.2.2.7 - 2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16.3.2.2.8 - 2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16.3.2.3.0 -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16.3.2.3.1 - NR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16.3.2.3.2 - NR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16.3.2.3.3 - LTE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16.3.2.3.4 - LTE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16.4.1.0 - Tx timing;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16.4.1.1 - Tx timing 1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16.4.1.2 - Tx timing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16.5.1.1 - OOS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16.5.1.2 - OOS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16.5.1.3 - IS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16.5.1.4 - IS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16.5.1.7 - IS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16.5.1.8 - IS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16.5.2.0 - BFD;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16.5.2.1 - SSB BFR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16.5.2.2 - SSB BFR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16.6.1.3 - no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16.6.1.4 - no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16.6.1.7 -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16.6.1.8 -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16.6.1.11 - gap non-DRX SSB index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16.6.1.12 - gap non-DRX SSB index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16.6.4.0 - L1-RSRP;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16.6.4.1 - L1-RSRP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16.6.4.2 - L1-RSRP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16.6.4.3 - L1-RSRP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16.6.4.4 - L1-RSRP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17.3.2.1.0 -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17.3.2.1.1 - intra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17.3.2.1.2 - inter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17.3.2.1.3 - no timing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17.5.1.1 - OOS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17.5.1.2 - IS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17.5.1.4 - IS 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17.6.1.1 - no gap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18.2.1.0 - L2N HO;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18.2.1.1 - L2N HO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18.2.2.0 - L2N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18.2.2.1 - L2N redirection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R5-226178</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Clause 3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A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B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R5-227845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G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Addition of NR SA FR1 Cell reselection RedCap test case 16.1.1.1</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16.1.1.1;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16.1.1.3;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16.1.1.5;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16.1.1.7;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16.3.1.1 - intra 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16.3.1.2 - intra 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16.3.1.3 - intra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16.3.1.4 - intra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16.3.1.5 - inter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16.3.1.6 - inter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16.4.3.1 - TA accuracy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16.4.3.2 - TA accuracy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16.5.1.9 - OOS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R5-230468r1 Addition of RedCap RRM TC 16.5.1.10 - OOS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R5-230469r1 Addition of RedCap RRM TC 16.5.1.11 - IS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16.5.1.12 - IS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16.5.1.13 - OOS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16.5.1.14 - OOS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R5-230473r1 Addition of RedCap RRM TC 16.5.1.15 - IS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16.5.1.16 - IS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16.5.2.5 - BFR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16.5.2.6 - BFR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16.5.2.7 - BFR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16.5.2.8 - BFR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R5-230479r1 Addition of RedCap RRM TC 16.5.4.1 - CBW change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R5-230480r1 Addition of RedCap RRM TC 16.5.4.2 - CBW change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R5-230481r1 Addition of RedCap RRM TC 16.6.1.1 - gapless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R5-230482r1 Addition of RedCap RRM TC 16.6.1.2 - gapless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16.6.1.5 - intra gap based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16.6.1.6 - intra gap based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R5-230485r1 Addition of RedCap RRM TC 16.6.1.9 - intra gapless SBI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R5-230486r1 Addition of RedCap RRM TC 16.6.1.10 - intra gapless SBI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16.6.4.5 - CSI-RS L1-RSRP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16.6.4.6 - CSI-RS L1-RSRP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16.6.4.7 - CSI-RS L1-RSRP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 xml:space="preserve">R5-230490r1 Addition of RedCap RRM TC 16.6.4.8 - CSI-RS L1-RSRP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17.3.2.2.1 - 4-step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17.3.2.2.2 - 4-step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17.3.2.2.3 - 2-step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17.3.2.2.4 - 2-step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17.5.1.9 - RLM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17.5.2.3 - CSI-RS BFR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17.5.2.4 - CSI-RS BFR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17.5.2.5 - BFR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17.6.1.3 - intra gap-based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17.6.1.4 - intra gap-based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17.6.3.1 - SSB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17.6.3.2 - SSB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17.6.3.3 - CSI-RS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17.6.3.4 - CSI-RS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18.3.1.1 - FR1 NR meas no-DRX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18.3.1.2 - FR1 NR meas 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18.3.1.3 - FR1 NR meas no-DRX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18.3.1.4 - FR1 NR meas 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18.3.1.5 - FR2 NR meas no-DRX;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18.3.1.6 - FR2 NR meas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18.3.1.7 - FR2 NR meas no-DRX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18.3.1.8 - FR2 NR meas 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R5-230513</w:t>
      </w:r>
      <w:r>
        <w:rPr>
          <w:rFonts w:hint="eastAsia" w:ascii="Arial" w:hAnsi="Arial" w:eastAsia="宋体" w:cs="Arial"/>
          <w:bCs/>
          <w:lang w:val="en-US" w:eastAsia="zh-CN"/>
        </w:rPr>
        <w:tab/>
      </w:r>
      <w:r>
        <w:rPr>
          <w:rFonts w:hint="eastAsia" w:ascii="Arial" w:hAnsi="Arial" w:eastAsia="宋体" w:cs="Arial"/>
          <w:bCs/>
          <w:lang w:val="en-US" w:eastAsia="zh-CN"/>
        </w:rPr>
        <w:t>Correction to Annex A for RedCap RRM TCs</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R5-231019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16.3.2.3.2;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R5-231020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16.6.1.8;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16.6.1.12;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R5-231114</w:t>
      </w:r>
      <w:r>
        <w:rPr>
          <w:rFonts w:hint="eastAsia" w:ascii="Arial" w:hAnsi="Arial" w:eastAsia="宋体" w:cs="Arial"/>
          <w:bCs/>
          <w:lang w:val="en-US" w:eastAsia="zh-CN"/>
        </w:rPr>
        <w:tab/>
      </w:r>
      <w:r>
        <w:rPr>
          <w:rFonts w:hint="eastAsia" w:ascii="Arial" w:hAnsi="Arial" w:eastAsia="宋体" w:cs="Arial"/>
          <w:bCs/>
          <w:lang w:val="en-US" w:eastAsia="zh-CN"/>
        </w:rPr>
        <w:t xml:space="preserve">Editorial corrections of RedCap test cases; </w:t>
      </w:r>
      <w:r>
        <w:rPr>
          <w:rFonts w:ascii="Arial" w:hAnsi="Arial" w:cs="Arial"/>
          <w:bCs/>
        </w:rPr>
        <w:t>Source:</w:t>
      </w:r>
      <w:r>
        <w:rPr>
          <w:rFonts w:hint="eastAsia" w:ascii="Arial" w:hAnsi="Arial" w:eastAsia="宋体" w:cs="Arial"/>
          <w:bCs/>
          <w:lang w:val="en-US" w:eastAsia="zh-CN"/>
        </w:rPr>
        <w:t xml:space="preserve"> Ericsson, Rohde &amp; Schwarz; </w:t>
      </w:r>
      <w:r>
        <w:rPr>
          <w:rFonts w:ascii="Arial" w:hAnsi="Arial" w:cs="Arial"/>
          <w:bCs/>
          <w:lang w:eastAsia="zh-Hans"/>
        </w:rPr>
        <w:t>RAN5#9</w:t>
      </w:r>
      <w:r>
        <w:rPr>
          <w:rFonts w:hint="eastAsia" w:ascii="Arial" w:hAnsi="Arial" w:eastAsia="宋体" w:cs="Arial"/>
          <w:bCs/>
          <w:lang w:val="en-US" w:eastAsia="zh-CN"/>
        </w:rPr>
        <w:t>8</w:t>
      </w:r>
      <w:r>
        <w:rPr>
          <w:rFonts w:hint="eastAsia" w:ascii="Arial" w:hAnsi="Arial" w:eastAsia="宋体" w:cs="Arial"/>
          <w:bCs/>
          <w:lang w:val="en-US" w:eastAsia="zh-CN"/>
        </w:rPr>
        <w:tab/>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R5-231732</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R5-231746</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16.1.1.6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16.1.1.7;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R5-231747</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16.1.1.8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16.1.2.6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new NR SA FR1 Event triggered reporting RedCap test case;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case for 2 Rx 17.1.1.1;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2 Rx 17.1.1.2;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for UE fulfilling stationary relaxed measurement criterion for 2 Rx UE 17.1.1.3;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UE fulfilling stationary mobility relaxed measurement criterion for 2 Rx UE 17.1.1.4;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E-UTRA - NR SA FR1 E-UTRA Cell reselection to higher priority NR target Cell in FR1 18.1.1.1;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R5-231135</w:t>
      </w:r>
      <w:r>
        <w:rPr>
          <w:rFonts w:hint="eastAsia" w:ascii="Arial" w:hAnsi="Arial" w:eastAsia="宋体" w:cs="Arial"/>
          <w:bCs/>
          <w:lang w:val="en-US" w:eastAsia="zh-CN"/>
        </w:rPr>
        <w:tab/>
      </w:r>
      <w:r>
        <w:rPr>
          <w:rFonts w:hint="eastAsia" w:ascii="Arial" w:hAnsi="Arial" w:eastAsia="宋体" w:cs="Arial"/>
          <w:bCs/>
          <w:lang w:val="en-US" w:eastAsia="zh-CN"/>
        </w:rPr>
        <w:t xml:space="preserve">Annex E and F correction for RedCap reselection test cases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R5-232171   Core spec alignment for RedCap TCs 16.6.1.8 and 16.6.1.12;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R5-232172   Correction to Test frequencies reference for RedCap TCs in chapter 16;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R5-233610   Core spec alignment for SMTC value for RedCap TC 16.1.1.1;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Rohde &amp; Schwarz;</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R5-232460 Correction to RedCap RRM TC 16.5.2.x SSB BFR</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 xml:space="preserve">Alignment;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R5-232462   Correction to RedCap RRM TC 16.6.1.x NCDSSB intraFreq;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20"/>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ascii="Arial" w:hAnsi="Arial" w:eastAsia="宋体" w:cs="Arial"/>
          <w:bCs/>
          <w:color w:val="auto"/>
          <w:lang w:val="en-US" w:eastAsia="zh-CN"/>
        </w:rPr>
        <w:t>R5-232463   Correction to RedCap RRM TC 17.5.1.2 SSB InSync noDRX</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RAN4</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R5-233654</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17.5.2.3 CSIRS BFR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R5-233655</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17.5.2.4 CSIRS BFR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R5-233656</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17.5.2.5 BFR restriction with TT</w:t>
      </w:r>
      <w:r>
        <w:rPr>
          <w:rFonts w:ascii="Arial" w:hAnsi="Arial" w:eastAsia="宋体" w:cs="Arial"/>
          <w:bCs/>
          <w:color w:val="auto"/>
          <w:lang w:val="en-US" w:eastAsia="zh-CN"/>
        </w:rPr>
        <w:tab/>
      </w:r>
      <w:r>
        <w:rPr>
          <w:rFonts w:ascii="Arial" w:hAnsi="Arial" w:eastAsia="宋体" w:cs="Arial"/>
          <w:bCs/>
          <w:color w:val="auto"/>
          <w:lang w:val="en-US" w:eastAsia="zh-CN"/>
        </w:rPr>
        <w:t>RRM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17.6.1.1 intraFreq noDRX</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R5-233657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RedCap RRM TC 17.6.1.2 intraFreq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R5-232469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17.6.1.3 gap intraFreq noDRX with TT</w:t>
      </w:r>
      <w:r>
        <w:rPr>
          <w:rFonts w:ascii="Arial" w:hAnsi="Arial" w:eastAsia="宋体" w:cs="Arial"/>
          <w:bCs/>
          <w:color w:val="auto"/>
          <w:lang w:val="en-US" w:eastAsia="zh-CN"/>
        </w:rPr>
        <w:tab/>
      </w:r>
      <w:r>
        <w:rPr>
          <w:rFonts w:ascii="Arial" w:hAnsi="Arial" w:eastAsia="宋体" w:cs="Arial"/>
          <w:bCs/>
          <w:color w:val="auto"/>
          <w:lang w:val="en-US" w:eastAsia="zh-CN"/>
        </w:rPr>
        <w:t>RRM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R5-232470</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17.6.1.4 gap intraFreq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R5-233647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17.6.3.1 SSB L1RSRP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R5-232472</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17.6.3.2 SSB L1RSRP 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ascii="Arial" w:hAnsi="Arial" w:eastAsia="宋体" w:cs="Arial"/>
          <w:bCs/>
          <w:color w:val="auto"/>
          <w:lang w:val="en-US" w:eastAsia="zh-CN"/>
        </w:rPr>
        <w:t>R5-232473</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17.6.3.3 CSIRS L1RSRP noDRX with TT</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ascii="Arial" w:hAnsi="Arial" w:eastAsia="宋体" w:cs="Arial"/>
          <w:bCs/>
          <w:color w:val="auto"/>
          <w:lang w:val="en-US" w:eastAsia="zh-CN"/>
        </w:rPr>
        <w:t>R5-232474</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Correction to RedCap RRM TC 17.6.3.4 CSIRS L1RSRP DRX with TT</w:t>
      </w:r>
      <w:r>
        <w:rPr>
          <w:rFonts w:ascii="Arial" w:hAnsi="Arial" w:eastAsia="宋体" w:cs="Arial"/>
          <w:bCs/>
          <w:color w:val="auto"/>
          <w:lang w:val="en-US" w:eastAsia="zh-CN"/>
        </w:rPr>
        <w:tab/>
      </w:r>
      <w:r>
        <w:rPr>
          <w:rFonts w:ascii="Arial" w:hAnsi="Arial" w:eastAsia="宋体" w:cs="Arial"/>
          <w:bCs/>
          <w:color w:val="auto"/>
          <w:lang w:val="en-US" w:eastAsia="zh-CN"/>
        </w:rPr>
        <w:t>R</w:t>
      </w:r>
      <w:r>
        <w:rPr>
          <w:rFonts w:hint="eastAsia" w:ascii="Arial" w:hAnsi="Arial" w:eastAsia="宋体" w:cs="Arial"/>
          <w:bCs/>
          <w:color w:val="auto"/>
          <w:lang w:val="en-US" w:eastAsia="zh-CN"/>
        </w:rPr>
        <w:t xml:space="preserve">; Source: </w:t>
      </w:r>
      <w:r>
        <w:rPr>
          <w:rFonts w:ascii="Arial" w:hAnsi="Arial" w:eastAsia="宋体" w:cs="Arial"/>
          <w:bCs/>
          <w:color w:val="auto"/>
          <w:lang w:val="en-US" w:eastAsia="zh-CN"/>
        </w:rPr>
        <w:t>Huawei, HiSilicon</w:t>
      </w:r>
      <w:r>
        <w:rPr>
          <w:rFonts w:hint="eastAsia" w:ascii="Arial" w:hAnsi="Arial" w:eastAsia="宋体" w:cs="Arial"/>
          <w:bCs/>
          <w:color w:val="auto"/>
          <w:lang w:val="en-US" w:eastAsia="zh-CN"/>
        </w:rPr>
        <w:t>; RAN#99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【R5-232459】Correction to RedCap RRM TC 16.3.1.x NCDSSB HO</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Starpoint</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w:t>
      </w:r>
      <w:r>
        <w:rPr>
          <w:rFonts w:ascii="Arial" w:hAnsi="Arial" w:eastAsia="宋体" w:cs="Arial"/>
          <w:bCs/>
          <w:color w:val="auto"/>
          <w:lang w:val="en-US" w:eastAsia="zh-CN"/>
        </w:rPr>
        <w:t>R5-232461</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 xml:space="preserve">Correction to RedCap RRM TC 16.6.1.x CDSSB intraFreq; </w:t>
      </w:r>
      <w:r>
        <w:rPr>
          <w:rFonts w:hint="eastAsia" w:ascii="Arial" w:hAnsi="Arial" w:eastAsia="宋体" w:cs="Arial"/>
          <w:bCs/>
          <w:color w:val="auto"/>
          <w:lang w:val="en-US" w:eastAsia="zh-CN"/>
        </w:rPr>
        <w:t xml:space="preserve">Source: </w:t>
      </w:r>
      <w:r>
        <w:rPr>
          <w:rFonts w:ascii="Arial" w:hAnsi="Arial" w:eastAsia="宋体" w:cs="Arial"/>
          <w:bCs/>
          <w:color w:val="auto"/>
          <w:lang w:val="en-US" w:eastAsia="zh-CN"/>
        </w:rPr>
        <w:t>Huawei, HiSilicon, Starpoint;</w:t>
      </w:r>
      <w:r>
        <w:rPr>
          <w:rFonts w:hint="eastAsia" w:ascii="Arial" w:hAnsi="Arial" w:eastAsia="宋体" w:cs="Arial"/>
          <w:bCs/>
          <w:color w:val="auto"/>
          <w:lang w:val="en-US" w:eastAsia="zh-CN"/>
        </w:rPr>
        <w:t xml:space="preserve"> </w:t>
      </w:r>
      <w:r>
        <w:rPr>
          <w:rFonts w:ascii="Arial" w:hAnsi="Arial" w:cs="Arial"/>
          <w:bCs/>
          <w:color w:val="auto"/>
          <w:lang w:eastAsia="zh-Hans"/>
        </w:rPr>
        <w:t>RAN5#9</w:t>
      </w:r>
      <w:r>
        <w:rPr>
          <w:rFonts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【R5-232463】Correction to RedCap RRM TC 17.5.1.2 SSB InSync noDRX</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R5-233654 Correction to RedCap RRM TC 17.5.2.3 CSIRS BFR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R5-233655 Correction to RedCap RRM TC 17.5.2.4 CSIRS BFR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R5-233656 Correction to RedCap RRM TC 17.5.2.5 BFR restriction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R5-233657 Addition of RedCap RRM TC 17.6.1.2 intraFreq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R5-233647 Correction to RedCap RRM TC 17.6.3.1 SSB L1RSRP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【R5-232475】Correction to RedCap RRM TC 18.2.2.1 L2N Redirection;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【R5-232476r1】Correction to RedCap RRM TC 18.3.1.5 interRAT noDRX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【R5-232477r1】Correction to RedCap RRM TC 18.3.1.6 interRAT DRX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【R5-232478r1】Correction to RedCap RRM TC 18.3.1.7 interRAT noDRX SBI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【R5-232479r2】Correction to RedCap RRM TC 18.3.1.8 interRAT DRX SBI with TT;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【R5-232480】Correction to Annex A for RedCap RRM TCs;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R5-233611 Correction to Annex E for RedCap RRM TCs; Huawei, HiSilicon;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R5-233612 Addition of RedCap RLM OOS test cases 16.5.1.5 and 16.5.1.6; 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R5-233613 Addition of RedCap SSB-based BFD and LR in DRX mode test cases 16.5.2.3 and 16.5.2.4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R5-233614 Addition of RedCap DCI-based DL active BWP switch test cases 16.5.3.1.1 and 16.5.3.1.2; Qualcomm France; RAN#599</w:t>
      </w:r>
    </w:p>
    <w:p>
      <w:pPr>
        <w:tabs>
          <w:tab w:val="left" w:pos="426"/>
          <w:tab w:val="left" w:pos="1701"/>
        </w:tabs>
        <w:overflowPunct/>
        <w:autoSpaceDE/>
        <w:autoSpaceDN/>
        <w:snapToGrid w:val="0"/>
        <w:spacing w:after="0"/>
        <w:ind w:left="200" w:hanging="200" w:hangingChars="10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R5-233615 Addition of RedCap RRC-based DL active BWP switch test cases 16.5.3.2.1 and 16.5.3.2.2;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France;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R5-233616 Correction of RedCap NR SA FR1 - E-UTRA Cell reselection test cases in clause 16.1.2; Ericsson;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R5-233617 Annex E correction for Redcap FR2 reselection cases; Ericsson; RAN5#99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【R5-233016r1】Removal of square brackets from test paramters of RedCap test cases; Anritsu; RAN5#99</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R5-235695 Correction of RedCap test case 16.6.1.7 and 16.6.1.11;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R5-233889 Update CORESET RMC in Annex for Redcap TC 16.5.3.2.1 and 16.5.3.2.2 with core spec alignment;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R5-233998 Core spec alignment for Redcap test case 16.5.1.5, 16.5.1.6, 16.5.2.3, 16.5.3.2.1 and 16.5.3.2.2;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R5-233999 Correction of Redcap test case 16.6.1.3, 16.6.1.4, 16.6.1.7 and 16.6.1.8;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R5-234000 Correction of Redcap test case 16.1.2.1, 16.1.2.2, 16.1.2.3 and 16.1.2.4;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R5-234356 Addition of 16.6.7.1 test case: NR SA FR1 intra-frequency CGI identification of NR neighbour cell in FR1 for 1 Rx UE; Nokia, Nokia Shanghai Bell;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R5-234357 Addition of 16.6.7.2 test case: NR SA FR1 intra-frequency CGI identification of NR neighbour cell in FR1 for 2 Rx UE; Nokia, Nokia Shanghai Bell;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R5-234386 Correction to TC 17.5.1.2 RedCap NR SA FR2 RLM including TT;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R5-234397 Correction to RedCap RRM TC 16.3.1.1_intra freq HO 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R5-234398 Correction to RedCap RRM TC 16.3.1.3_intra freq HO unknown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R5-234399 Correction to RedCap RRM TC 16.3.1.4_intra freq HO unknown 2Rx;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R5-234400 Correction to RedCap RRM TC 16.3.1.5_inter freq HO unknown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R5-234401 Correction to RedCap RRM TC 16.5.1.1_SSB OOS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R5-234402 Correction to RedCap RRM TC 16.5.1.3_SSB IS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R5-234404 Correction to RedCap RRM TC 16.5.1.7_SSB IS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R5-234405 Correction to RedCap RRM TC 16.5.1.9_CSIRS OOS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R5-234406 Correction to RedCap RRM TC 16.5.1.11_CSIRS IS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R5-234407 Correction to RedCap RRM TC 16.5.1.13_CSIRS OOS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R5-234408 Correction to RedCap RRM TC 16.5.1.15_CSIRS IS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R5-234409 Correction to RedCap RRM TC 16.6.1.1_no gap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R5-234410 Correction to RedCap RRM TC 16.6.1.3_no gap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R5-234411 Correction to RedCap RRM TC 16.6.1.5_gap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R5-234412 Correction to RedCap RRM TC 16.6.1.7_gap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R5-234413 Correction to RedCap RRM TC 16.6.1.9_no gap no DRX SBI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R5-234414 Correction to RedCap RRM TC 16.6.1.11_no gap DRX SBI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R5-234415 Correction to RedCap RRM TC 16.6.4.1_SSB L1 RSRP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R5-234416 Correction to RedCap RRM TC 16.6.4.3_SSB L1 RSRP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R5-234417 Correction to RedCap RRM TC 16.6.4.5_CSIRS L1 RSRP no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R5-234418 Correction to RedCap RRM TC 16.6.4.7_CSIRS L1 RSRP DRX 1Rx with TT;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R5-235724 Correction to Annex F for RedCap RRM TCs;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R5-234662 Annex E and F updates for Redcap RLM, BFR and BWP switch test cases;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R5-234664 Update to Redcap RLM, BFR and BWP switch tests including TTs;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R5-234671 Update to TT analysis for L2N RedCap latency test cases 18.3.1.x;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R5-235696 Update to stationary measurement idle mode RedCap tests;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R5-234919 Correction to Cell 2 PCI for next iteration in 16.1.1.1;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R5-234920r1 Removal of square brackets from test paramters of RedCap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R5-234921 Correction to test requirements in RedCap Cell reselection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R5-234923 Correction to SRS BW in RedCap Timing Advance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R5-234924 Correction to RedCap Event triggered measurement test cases;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R5-234925r1 Correction to CORESET RMC settings in 16.6.1.8; Anritsu;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R5-235725 Correction of NR SA FR1 Cell reselection RedCap test case 16.1.1.3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R5-235726 Correction of NR SA FR1 Cell reselection RedCap test case 16.1.1.5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R5-235727 Correction of NR SA FR1 Cell reselection RedCap test case 16.1.1.7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R5-235728 Correction of NR SA FR1 - E-UTRA Cell reselection RedCap test case 16.1.2.1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R5-235729 Correction of NR SA FR1- E-UTRA Cell reselection RedCap test case 16.1.2.3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R5-234983r2 Correction of NR SA FR1- E-UTRA Cell reselection RedCap test case 16.1.2.5 including test tolerance;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R5-234984r2 Addition of NR Event triggered reporting test case 16.6.2.1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R5-234985r1 Addition of NR Event triggered reporting test case 16.6.2.2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R5-234986r1 Addition of NR Event triggered reporting test case 16.6.2.3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R5-234987r1 Addition of NR Event triggered reporting test case 16.6.2.4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R5-234990r1 Addition of NR Event triggered reporting test case 16.6.2.7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R5-234991r1 Addition of NR Event triggered reporting test case 16.6.2.8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R5-234992r1 Addition of NR Event triggered reporting test case 16.6.2.9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R5-234993r1 Addition of NR Event triggered reporting test case 16.6.2.10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R5-234994r1 Addition of NR Event triggered reporting test case 16.6.2.11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R5-234995r1 Addition of NR Event triggered reporting test case 16.6.2.12 for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R5-235697 Correction of the conditions for 1Rx RedCap UE;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R5-234997 Addition of cell configuration mapping for event triggered measurement RedCap test cases to Annex E;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R5-235730 Test tolerance correction in Annex F for 1Rx RedCap test cases;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R5-234999 Correction of Redcap test case 16.4.1.1, 16.4.1.2, 16.4.3.1, 16.4.3.2, 16.5.3.1.1 and 16.5.3.1.2; MediaTek Beijing Inc.;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R5-235698 Removal of redundant Note 4 in 16.6.4.2;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R5-235699 Alignment of Annex E14 to Test procedure for RedCap Redirection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R5-235700 Corrections to RedCap RA TCs 16.3.2.2.2 and 16.3.2.2.4;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R5-235701 Typos corrections for RedCap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R5-235032r1 Core Spec alignment for TCs 16.4.1.2 and 16.4.3.2;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R5-235702 Core Spec alignment for RedCap RLM Tcs; ROHDE &amp; SCHWARZ;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R5-235121 Update in Redcap Radio Link Monitoring In-sync Test in DRX mode for 2 Rx; Keysight Technologies UK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R5-235251 Core Spec alignment for TC 16.5.1.16; ROHDE &amp; SCHWARZ; RAN5#100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w:t>
      </w:r>
      <w:r>
        <w:rPr>
          <w:rFonts w:ascii="Arial" w:hAnsi="Arial" w:cs="Arial"/>
          <w:b/>
        </w:rPr>
        <w:t>90</w:t>
      </w:r>
      <w:r>
        <w:rPr>
          <w:rFonts w:hint="eastAsia" w:ascii="Arial" w:hAnsi="Arial" w:eastAsia="宋体" w:cs="Arial"/>
          <w:b/>
          <w:lang w:val="en-US" w:eastAsia="zh-CN"/>
        </w:rPr>
        <w:t>3</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R5-227846 TT analysis for RedCap RRM TC 16.3.1.8 - inter-RAT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R5-227847 TT analysis for RedCap RRM TC 16.3.1.10 - inter-RAT blind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R5-227848 TT analysis for RedCap RRM TC 16.3.2.1.2 - intra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R5-227849 TT analysis for RedCap RRM TC 16.3.2.1.4 - inter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R5-227850 TT analysis for RedCap RRM TC 16.3.2.1.6 - no timing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R5-227851 TT analysis for RedCap RRM TC 16.3.2.2.2 and 16.3.2.2.4 - 4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R5-227852 TT analysis for RedCap RRM TC 16.3.2.2.6 and 16.3.2.2.8 - 2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R5-227853 TT analysis for RedCap RRM TC 16.3.2.3.2 and 18.2.2.1 - NR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R5-227854 TT analysis for RedCap RRM TC 16.3.2.3.4 - LTE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R5-226428 TT analysis for RedCap RRM TC 16.4.1.1 and 16.4.1.2 - Tx timing;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R5-227855 TT analysis for RedCap RRM TC 16.5.1.2 - OOS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R5-227856 TT analysis for RedCap RRM TC 16.5.1.4 and 16.5.1.8 - IS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R5-227857 TT analysis for RedCap RRM TC 16.5.2.2 - SSB BFR;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R5-227858 TT analysis for RedCap RRM TC 16.6.1.x - intra-freq;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R5-227859 TT analysis for RedCap RRM TC 16.6.4.x - SSB L1-RSRP;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R5-226434 TT analysis for RedCap RRM TC 17.3.2.1.1 - intra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R5-226435 TT analysis for RedCap RRM TC 17.3.2.1.2 - inter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R5-226436 TT analysis for RedCap RRM TC 17.5.1.1 - OOS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R5-226437 TT analysis for RedCap RRM TC 17.5.1.2 - IS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R5-226438 TT analysis for RedCap RRM TC 17.5.1.4 - IS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R5-226439 TT analysis for RedCap RRM TC 17.6.1.1 - no gap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R5-227860 TT analysis for RedCap RRM TC 18.2.1.1 - L2N HO;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16.3.1.2 - intra 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R5-230517</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16.3.1.4 - intra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16.3.1.6 - inter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16.4.3.1 and 16.4.3.2 - TA;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16.5.1.10 and 16.5.1.14 - OOS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16.5.1.12 and 16.5.1.16 - IS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16.5.2.6 and 16.5.2.8 - BFR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16.6.1.x - intra meas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R5-230524</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16.6.4.6 and 16.6.4.8 - CSI-RS L1-RSRP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R5-230525</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18.3.1.x  - FR1 NR meas;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R5-231142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16.1.2.4 and 16.1.2.6;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17.6.1.2 and 17.6.1.4 intraFreq one AoA;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17.6.1.3 intraFreq two AoAs;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TT analysis for RedCap RRM TC 17.6.3.1 and 17.6.3.2 SSB L1RSRP;</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17.6.3.3 and 17.6.3.4 CSIRS L1RSRP;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18.3.1.5 interRAT nonPeak;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R5-232488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TT analysis for RedCap RRM TC 18.3.1.x interRAT peak;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567"/>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R5-233299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 xml:space="preserve">Addition of TT analysis for NR SA FR2 BFD and BFR for RedCap; Anritsu, Huawei, HiSilicon; </w:t>
      </w:r>
      <w:r>
        <w:rPr>
          <w:rFonts w:ascii="Arial" w:hAnsi="Arial" w:cs="Arial"/>
          <w:bCs/>
          <w:color w:val="auto"/>
          <w:lang w:eastAsia="zh-Hans"/>
        </w:rPr>
        <w:t>RAN5#9</w:t>
      </w:r>
      <w:r>
        <w:rPr>
          <w:rFonts w:hint="eastAsia" w:ascii="Arial" w:hAnsi="Arial" w:eastAsia="宋体" w:cs="Arial"/>
          <w:bCs/>
          <w:color w:val="auto"/>
          <w:lang w:val="en-US" w:eastAsia="zh-CN"/>
        </w:rPr>
        <w:t>9</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R5-235731 TT analysis for RedCap RRM TC 16.3.1.x_intra and inter freq HO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R5-234421 TT analysis for RedCap RRM TC 16.5.1.x_RLM IS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R5-234422 TT analysis for RedCap RRM TC 16.5.1.x_RLM OOS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R5-234423 TT analysis for RedCap RRM TC 16.6.1.x_intraFreq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R5-234424 TT analysis for RedCap RRM TC 16.6.4.1 and 16.6.4.3_SSB L1 RSRP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R5-235732 TT analysis for RedCap RRM TC 16.6.4.5 and 16.6.4.7_CSIRS L1 RSRP 1Rx; Huawei, HiSilicon;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R5-234663 Addition of TTs for RedCap RLM OOS test cases 16.5.1.5 and 16.5.1.6;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R5-234665 Addition of TTs for RedCap BFR test case 16.5.2.4;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R5-234666 Addition of TTs for RedCap BFR test cases 16.5.2.3;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R5-234668 Addition of TTs for RedCap BWP Switch test cases 16.5.3.1.1 and 16.5.3.1.2;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R5-234669 Addition of TTs for RedCap BWP Switch test cases 16.5.3.2.1 and 16.5.3.2.2;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R5-234670 Update to TT analysis for L2N latency test cases 8.4.2.x and 18.3.1.x; Qualcomm India Pvt Ltd;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R5-234965r1 Test Tolerance for NR SA FR1 Cell reselection RedCap test case 16.1.1.3;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lang w:val="en-US" w:eastAsia="zh-CN"/>
        </w:rPr>
        <w:t>R5-234966 Test Tolerance for NR SA FR1 Cell reselection RedCap test case 16.1.1.</w:t>
      </w:r>
      <w:r>
        <w:rPr>
          <w:rFonts w:hint="eastAsia" w:ascii="Arial" w:hAnsi="Arial" w:eastAsia="宋体" w:cs="Arial"/>
          <w:bCs/>
          <w:color w:val="FF0000"/>
          <w:highlight w:val="none"/>
          <w:lang w:val="en-US" w:eastAsia="zh-CN"/>
        </w:rPr>
        <w:t>5;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R5-234967 Test Tolerance for NR SA FR1 Cell reselection RedCap test case 16.1.1.7;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yellow"/>
          <w:lang w:val="en-US" w:eastAsia="zh-CN"/>
        </w:rPr>
      </w:pPr>
      <w:r>
        <w:rPr>
          <w:rFonts w:hint="eastAsia" w:ascii="Arial" w:hAnsi="Arial" w:eastAsia="宋体" w:cs="Arial"/>
          <w:bCs/>
          <w:color w:val="FF0000"/>
          <w:highlight w:val="yellow"/>
          <w:lang w:val="en-US" w:eastAsia="zh-CN"/>
        </w:rPr>
        <w:t>R5-234968r1 Test Tolerance for NR - E-UTRA FR1 Cell reselection RedCap test case 16.1.2.1</w:t>
      </w:r>
      <w:r>
        <w:rPr>
          <w:rFonts w:hint="eastAsia" w:ascii="Arial" w:hAnsi="Arial" w:eastAsia="宋体" w:cs="Arial"/>
          <w:bCs/>
          <w:color w:val="FF0000"/>
          <w:highlight w:val="none"/>
          <w:lang w:val="en-US" w:eastAsia="zh-CN"/>
        </w:rPr>
        <w:t>;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R5-234969 Test Tolerance for NR - E-UTRA FR1 Cell reselection RedCap test cases 16.1.2.3</w:t>
      </w:r>
      <w:r>
        <w:rPr>
          <w:rFonts w:hint="eastAsia" w:ascii="Arial" w:hAnsi="Arial" w:eastAsia="宋体" w:cs="Arial"/>
          <w:bCs/>
          <w:color w:val="FF0000"/>
          <w:highlight w:val="none"/>
          <w:lang w:val="en-US" w:eastAsia="zh-CN"/>
        </w:rPr>
        <w:t>; Ericsson; RAN5#100</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R5-234970 Test Tolerance for NR - E-UTRA FR1 Cell reselection RedCap test case 16.1.2.5</w:t>
      </w:r>
      <w:r>
        <w:rPr>
          <w:rFonts w:hint="eastAsia" w:ascii="Arial" w:hAnsi="Arial" w:eastAsia="宋体" w:cs="Arial"/>
          <w:bCs/>
          <w:color w:val="FF0000"/>
          <w:highlight w:val="none"/>
          <w:lang w:val="en-US" w:eastAsia="zh-CN"/>
        </w:rPr>
        <w:t>; Ericsson; RAN5#100</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cs="Arial"/>
          <w:b/>
        </w:rPr>
      </w:pPr>
      <w:r>
        <w:rPr>
          <w:rFonts w:hint="eastAsia" w:ascii="Arial" w:hAnsi="Arial" w:cs="Arial"/>
          <w:b/>
        </w:rPr>
        <w:t>TS 38.</w:t>
      </w:r>
      <w:r>
        <w:rPr>
          <w:rFonts w:ascii="Arial" w:hAnsi="Arial" w:cs="Arial"/>
          <w:b/>
        </w:rPr>
        <w:t>905</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R5-222903 Addition of TP analysis for FR1 RedCap requirements;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CN"/>
        </w:rPr>
      </w:pPr>
      <w:r>
        <w:rPr>
          <w:rFonts w:hint="eastAsia" w:ascii="Arial" w:hAnsi="Arial" w:cs="Arial"/>
          <w:b/>
          <w:lang w:eastAsia="zh-CN"/>
        </w:rPr>
        <w:t>D</w:t>
      </w:r>
      <w:r>
        <w:rPr>
          <w:rFonts w:ascii="Arial" w:hAnsi="Arial" w:cs="Arial"/>
          <w:b/>
          <w:lang w:eastAsia="zh-CN"/>
        </w:rPr>
        <w:t>iscussion Paper</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R5-222804 Discussion paper on legacy test cases extension for Redcap</w:t>
      </w:r>
      <w:r>
        <w:rPr>
          <w:rFonts w:hint="eastAsia" w:ascii="Arial" w:hAnsi="Arial" w:eastAsia="宋体" w:cs="Arial"/>
          <w:bCs/>
          <w:lang w:val="en-US" w:eastAsia="zh-CN"/>
        </w:rPr>
        <w:t>;</w:t>
      </w:r>
      <w:r>
        <w:rPr>
          <w:rFonts w:ascii="Arial" w:hAnsi="Arial" w:cs="Arial"/>
          <w:bCs/>
        </w:rPr>
        <w:t xml:space="preserve"> Source: 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R5-226545 Discussion paper for handling legacy test case for Redcap Only UE; </w:t>
      </w:r>
      <w:r>
        <w:rPr>
          <w:rFonts w:ascii="Arial" w:hAnsi="Arial" w:cs="Arial"/>
          <w:bCs/>
        </w:rPr>
        <w:t xml:space="preserve">Source: </w:t>
      </w:r>
      <w:r>
        <w:rPr>
          <w:rFonts w:hint="eastAsia" w:ascii="Arial" w:hAnsi="Arial" w:cs="Arial"/>
          <w:bCs/>
        </w:rPr>
        <w:t>Qualcomm CDMA Technologies</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R5-231255 Discussion on A-MPR testing for RedCap UE;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hint="default" w:ascii="Arial" w:hAnsi="Arial" w:eastAsia="宋体" w:cs="Arial"/>
          <w:bCs/>
          <w:lang w:val="en-US" w:eastAsia="zh-CN"/>
        </w:rPr>
      </w:pPr>
      <w:r>
        <w:rPr>
          <w:rFonts w:hint="eastAsia" w:ascii="Arial" w:hAnsi="Arial" w:eastAsia="宋体" w:cs="Arial"/>
          <w:bCs/>
          <w:color w:val="FF0000"/>
          <w:lang w:val="en-US" w:eastAsia="zh-CN"/>
        </w:rPr>
        <w:t>R5-234096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Discussion on PC7 RedCap Antenna Assumptions for measurement grids; Source: Qualcomm Technologies Ireland; RAN5#100</w:t>
      </w: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17D6812"/>
    <w:rsid w:val="1BA90A6D"/>
    <w:rsid w:val="20F20B08"/>
    <w:rsid w:val="25A063FE"/>
    <w:rsid w:val="2A540A28"/>
    <w:rsid w:val="2CB223D7"/>
    <w:rsid w:val="351651E2"/>
    <w:rsid w:val="37D75A4A"/>
    <w:rsid w:val="3B537A97"/>
    <w:rsid w:val="3EB80FD0"/>
    <w:rsid w:val="40326321"/>
    <w:rsid w:val="44426540"/>
    <w:rsid w:val="476405EC"/>
    <w:rsid w:val="4A7E5837"/>
    <w:rsid w:val="4A9614FD"/>
    <w:rsid w:val="4A9D01E6"/>
    <w:rsid w:val="4DF0047D"/>
    <w:rsid w:val="4F6B2CF6"/>
    <w:rsid w:val="5192129A"/>
    <w:rsid w:val="53A46624"/>
    <w:rsid w:val="547D1CF3"/>
    <w:rsid w:val="55462618"/>
    <w:rsid w:val="5A7130E4"/>
    <w:rsid w:val="5BA078C3"/>
    <w:rsid w:val="666208FB"/>
    <w:rsid w:val="687D232C"/>
    <w:rsid w:val="6CF6233D"/>
    <w:rsid w:val="6D495993"/>
    <w:rsid w:val="6DFFE9EE"/>
    <w:rsid w:val="6E416A91"/>
    <w:rsid w:val="72543BB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12</Pages>
  <Words>6904</Words>
  <Characters>39359</Characters>
  <Lines>327</Lines>
  <Paragraphs>92</Paragraphs>
  <TotalTime>392</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unicom372</cp:lastModifiedBy>
  <dcterms:modified xsi:type="dcterms:W3CDTF">2023-08-25T12:15:11Z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